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CEE93" w14:textId="77777777" w:rsidR="00050C83" w:rsidRPr="004A5BD5" w:rsidRDefault="00050C83" w:rsidP="00050C83">
      <w:pPr>
        <w:spacing w:before="120" w:after="120" w:line="240" w:lineRule="auto"/>
        <w:jc w:val="center"/>
        <w:rPr>
          <w:rFonts w:ascii="Times New Roman" w:eastAsia="Times New Roman" w:hAnsi="Times New Roman" w:cs="Times New Roman"/>
          <w:b/>
          <w:sz w:val="24"/>
          <w:szCs w:val="24"/>
          <w:lang w:val="lv-LV"/>
        </w:rPr>
      </w:pPr>
      <w:r w:rsidRPr="004A5BD5">
        <w:rPr>
          <w:rFonts w:ascii="Times New Roman" w:eastAsia="Times New Roman" w:hAnsi="Times New Roman" w:cs="Times New Roman"/>
          <w:b/>
          <w:sz w:val="24"/>
          <w:szCs w:val="24"/>
          <w:lang w:val="lv-LV"/>
        </w:rPr>
        <w:t xml:space="preserve">Cenu aptaujas </w:t>
      </w:r>
    </w:p>
    <w:p w14:paraId="60892F4E" w14:textId="6C356F1D" w:rsidR="00050C83" w:rsidRPr="00000EAF" w:rsidRDefault="00050C83" w:rsidP="00050C83">
      <w:pPr>
        <w:spacing w:before="120" w:after="120" w:line="240" w:lineRule="auto"/>
        <w:jc w:val="center"/>
        <w:rPr>
          <w:rFonts w:ascii="Times New Roman" w:eastAsia="Times New Roman" w:hAnsi="Times New Roman" w:cs="Times New Roman"/>
          <w:b/>
          <w:bCs/>
          <w:sz w:val="24"/>
          <w:szCs w:val="24"/>
          <w:lang w:val="lv-LV" w:eastAsia="lv-LV"/>
        </w:rPr>
      </w:pPr>
      <w:r w:rsidRPr="00000EAF">
        <w:rPr>
          <w:rFonts w:ascii="Times New Roman" w:eastAsia="Times New Roman" w:hAnsi="Times New Roman" w:cs="Times New Roman"/>
          <w:b/>
          <w:bCs/>
          <w:sz w:val="24"/>
          <w:szCs w:val="24"/>
          <w:lang w:val="lv-LV" w:eastAsia="lv-LV"/>
        </w:rPr>
        <w:t>“</w:t>
      </w:r>
      <w:r w:rsidR="00000EAF" w:rsidRPr="00000EAF">
        <w:rPr>
          <w:rFonts w:ascii="Times New Roman" w:hAnsi="Times New Roman" w:cs="Times New Roman"/>
          <w:b/>
          <w:bCs/>
          <w:sz w:val="24"/>
          <w:szCs w:val="24"/>
          <w:lang w:val="lv-LV"/>
        </w:rPr>
        <w:t>Autostāvvietu pakalpojuma nodrošināšana Juglas iela 20</w:t>
      </w:r>
      <w:r w:rsidRPr="00000EAF">
        <w:rPr>
          <w:rFonts w:ascii="Times New Roman" w:eastAsia="Times New Roman" w:hAnsi="Times New Roman" w:cs="Times New Roman"/>
          <w:b/>
          <w:bCs/>
          <w:sz w:val="24"/>
          <w:szCs w:val="24"/>
          <w:lang w:val="lv-LV" w:eastAsia="lv-LV"/>
        </w:rPr>
        <w:t>”</w:t>
      </w:r>
    </w:p>
    <w:p w14:paraId="09E89C21" w14:textId="77777777" w:rsidR="00050C83" w:rsidRPr="004A5BD5" w:rsidRDefault="00050C83" w:rsidP="00050C83">
      <w:pPr>
        <w:spacing w:before="120" w:after="120" w:line="240" w:lineRule="auto"/>
        <w:jc w:val="center"/>
        <w:rPr>
          <w:rFonts w:ascii="Times New Roman" w:eastAsia="Times New Roman" w:hAnsi="Times New Roman" w:cs="Times New Roman"/>
          <w:b/>
          <w:sz w:val="24"/>
          <w:szCs w:val="24"/>
          <w:lang w:val="lv-LV"/>
        </w:rPr>
      </w:pPr>
      <w:r w:rsidRPr="004A5BD5">
        <w:rPr>
          <w:rFonts w:ascii="Times New Roman" w:eastAsia="Times New Roman" w:hAnsi="Times New Roman" w:cs="Times New Roman"/>
          <w:b/>
          <w:sz w:val="24"/>
          <w:szCs w:val="24"/>
          <w:lang w:val="lv-LV"/>
        </w:rPr>
        <w:t xml:space="preserve">Nolikums </w:t>
      </w:r>
    </w:p>
    <w:p w14:paraId="3BBA5AD5" w14:textId="7B972181" w:rsidR="00050C83" w:rsidRPr="004A5BD5" w:rsidRDefault="00050C83" w:rsidP="00050C83">
      <w:pPr>
        <w:spacing w:before="120" w:after="120" w:line="240" w:lineRule="auto"/>
        <w:jc w:val="center"/>
        <w:rPr>
          <w:rFonts w:ascii="Times New Roman" w:eastAsia="Times New Roman" w:hAnsi="Times New Roman" w:cs="Times New Roman"/>
          <w:b/>
          <w:bCs/>
          <w:sz w:val="24"/>
          <w:szCs w:val="24"/>
          <w:lang w:val="lv-LV"/>
        </w:rPr>
      </w:pPr>
      <w:r w:rsidRPr="004A5BD5">
        <w:rPr>
          <w:rFonts w:ascii="Times New Roman" w:eastAsia="Times New Roman" w:hAnsi="Times New Roman" w:cs="Times New Roman"/>
          <w:bCs/>
          <w:sz w:val="24"/>
          <w:szCs w:val="24"/>
          <w:lang w:val="lv-LV"/>
        </w:rPr>
        <w:t>(</w:t>
      </w:r>
      <w:r w:rsidRPr="004A5BD5">
        <w:rPr>
          <w:rFonts w:ascii="Times New Roman" w:eastAsia="Times New Roman" w:hAnsi="Times New Roman" w:cs="Times New Roman"/>
          <w:sz w:val="24"/>
          <w:szCs w:val="24"/>
          <w:lang w:val="lv-LV" w:eastAsia="lv-LV"/>
        </w:rPr>
        <w:t>ID Nr. </w:t>
      </w:r>
      <w:r w:rsidRPr="00050C83">
        <w:rPr>
          <w:rFonts w:ascii="Times New Roman" w:eastAsia="Times New Roman" w:hAnsi="Times New Roman" w:cs="Times New Roman"/>
          <w:sz w:val="24"/>
          <w:szCs w:val="24"/>
          <w:lang w:val="lv-LV" w:eastAsia="lv-LV"/>
        </w:rPr>
        <w:t>RAKUS CA/202</w:t>
      </w:r>
      <w:r w:rsidR="00AF4EFE">
        <w:rPr>
          <w:rFonts w:ascii="Times New Roman" w:eastAsia="Times New Roman" w:hAnsi="Times New Roman" w:cs="Times New Roman"/>
          <w:sz w:val="24"/>
          <w:szCs w:val="24"/>
          <w:lang w:val="lv-LV" w:eastAsia="lv-LV"/>
        </w:rPr>
        <w:t>6</w:t>
      </w:r>
      <w:r w:rsidRPr="00050C83">
        <w:rPr>
          <w:rFonts w:ascii="Times New Roman" w:eastAsia="Times New Roman" w:hAnsi="Times New Roman" w:cs="Times New Roman"/>
          <w:sz w:val="24"/>
          <w:szCs w:val="24"/>
          <w:lang w:val="lv-LV" w:eastAsia="lv-LV"/>
        </w:rPr>
        <w:t>/</w:t>
      </w:r>
      <w:r w:rsidR="00000EAF">
        <w:rPr>
          <w:rFonts w:ascii="Times New Roman" w:eastAsia="Times New Roman" w:hAnsi="Times New Roman" w:cs="Times New Roman"/>
          <w:sz w:val="24"/>
          <w:szCs w:val="24"/>
          <w:lang w:val="lv-LV" w:eastAsia="lv-LV"/>
        </w:rPr>
        <w:t>59</w:t>
      </w:r>
      <w:r w:rsidRPr="004A5BD5">
        <w:rPr>
          <w:rFonts w:ascii="Times New Roman" w:eastAsia="Times New Roman" w:hAnsi="Times New Roman" w:cs="Times New Roman"/>
          <w:bCs/>
          <w:sz w:val="24"/>
          <w:szCs w:val="24"/>
          <w:lang w:val="lv-LV" w:eastAsia="lv-LV"/>
        </w:rPr>
        <w:t>)</w:t>
      </w:r>
    </w:p>
    <w:p w14:paraId="773B63BC" w14:textId="77777777" w:rsidR="00050C83" w:rsidRPr="004A5BD5" w:rsidRDefault="00050C83" w:rsidP="00050C83">
      <w:pPr>
        <w:spacing w:before="120" w:after="120" w:line="240" w:lineRule="auto"/>
        <w:rPr>
          <w:rFonts w:ascii="Times New Roman" w:eastAsia="Times New Roman" w:hAnsi="Times New Roman" w:cs="Times New Roman"/>
          <w:b/>
          <w:sz w:val="24"/>
          <w:szCs w:val="24"/>
          <w:lang w:val="lv-LV"/>
        </w:rPr>
      </w:pPr>
    </w:p>
    <w:p w14:paraId="3C6E12A4" w14:textId="77777777" w:rsidR="00C12CC5" w:rsidRPr="00C12CC5" w:rsidRDefault="00C12CC5" w:rsidP="00C12CC5">
      <w:pPr>
        <w:numPr>
          <w:ilvl w:val="0"/>
          <w:numId w:val="13"/>
        </w:numPr>
        <w:spacing w:before="120" w:after="120" w:line="240" w:lineRule="auto"/>
        <w:rPr>
          <w:rFonts w:ascii="Times New Roman" w:eastAsia="Times New Roman" w:hAnsi="Times New Roman" w:cs="Times New Roman"/>
          <w:b/>
          <w:sz w:val="24"/>
          <w:szCs w:val="24"/>
          <w:lang w:val="lv-LV"/>
        </w:rPr>
      </w:pPr>
      <w:bookmarkStart w:id="0" w:name="_Toc533123"/>
      <w:bookmarkStart w:id="1" w:name="_Toc38357757"/>
      <w:bookmarkStart w:id="2" w:name="_Toc38394057"/>
      <w:bookmarkStart w:id="3" w:name="_Toc42078513"/>
      <w:bookmarkStart w:id="4" w:name="_Toc42079434"/>
      <w:bookmarkStart w:id="5" w:name="_Toc42079638"/>
      <w:bookmarkStart w:id="6" w:name="_Toc42079673"/>
      <w:bookmarkStart w:id="7" w:name="_Toc42079698"/>
      <w:bookmarkStart w:id="8" w:name="_Toc42080274"/>
      <w:bookmarkStart w:id="9" w:name="_Toc42080808"/>
      <w:bookmarkStart w:id="10" w:name="_Toc57793041"/>
      <w:r w:rsidRPr="00C12CC5">
        <w:rPr>
          <w:rFonts w:ascii="Times New Roman" w:eastAsia="Times New Roman" w:hAnsi="Times New Roman" w:cs="Times New Roman"/>
          <w:b/>
          <w:sz w:val="24"/>
          <w:szCs w:val="24"/>
          <w:lang w:val="lv-LV"/>
        </w:rPr>
        <w:t>Pasūtītājs</w:t>
      </w:r>
      <w:bookmarkEnd w:id="0"/>
      <w:bookmarkEnd w:id="1"/>
      <w:bookmarkEnd w:id="2"/>
      <w:bookmarkEnd w:id="3"/>
      <w:bookmarkEnd w:id="4"/>
      <w:bookmarkEnd w:id="5"/>
      <w:bookmarkEnd w:id="6"/>
      <w:bookmarkEnd w:id="7"/>
      <w:bookmarkEnd w:id="8"/>
      <w:bookmarkEnd w:id="9"/>
      <w:bookmarkEnd w:id="10"/>
    </w:p>
    <w:p w14:paraId="65CDF46B" w14:textId="5FAAF8C4" w:rsidR="00C12CC5" w:rsidRPr="00C12CC5" w:rsidRDefault="00C12CC5" w:rsidP="00C12CC5">
      <w:pPr>
        <w:numPr>
          <w:ilvl w:val="1"/>
          <w:numId w:val="13"/>
        </w:numPr>
        <w:spacing w:before="120" w:after="120" w:line="240" w:lineRule="auto"/>
        <w:rPr>
          <w:rFonts w:ascii="Times New Roman" w:eastAsia="Times New Roman" w:hAnsi="Times New Roman" w:cs="Times New Roman"/>
          <w:sz w:val="24"/>
          <w:szCs w:val="24"/>
          <w:lang w:val="lv-LV"/>
        </w:rPr>
      </w:pPr>
      <w:bookmarkStart w:id="11" w:name="_Ref38365357"/>
      <w:r w:rsidRPr="00C12CC5">
        <w:rPr>
          <w:rFonts w:ascii="Times New Roman" w:eastAsia="Times New Roman" w:hAnsi="Times New Roman" w:cs="Times New Roman"/>
          <w:sz w:val="24"/>
          <w:szCs w:val="24"/>
          <w:lang w:val="lv-LV"/>
        </w:rPr>
        <w:t xml:space="preserve">Nosaukums: </w:t>
      </w:r>
      <w:bookmarkEnd w:id="11"/>
      <w:r w:rsidRPr="00C12CC5">
        <w:rPr>
          <w:rFonts w:ascii="Times New Roman" w:eastAsia="Times New Roman" w:hAnsi="Times New Roman" w:cs="Times New Roman"/>
          <w:sz w:val="24"/>
          <w:szCs w:val="24"/>
          <w:lang w:val="lv-LV"/>
        </w:rPr>
        <w:t xml:space="preserve">SIA </w:t>
      </w:r>
      <w:r w:rsidR="00115455">
        <w:rPr>
          <w:rFonts w:ascii="Times New Roman" w:eastAsia="Times New Roman" w:hAnsi="Times New Roman" w:cs="Times New Roman"/>
          <w:sz w:val="24"/>
          <w:szCs w:val="24"/>
          <w:lang w:val="lv-LV"/>
        </w:rPr>
        <w:t>“</w:t>
      </w:r>
      <w:r w:rsidRPr="00C12CC5">
        <w:rPr>
          <w:rFonts w:ascii="Times New Roman" w:eastAsia="Times New Roman" w:hAnsi="Times New Roman" w:cs="Times New Roman"/>
          <w:sz w:val="24"/>
          <w:szCs w:val="24"/>
          <w:lang w:val="lv-LV"/>
        </w:rPr>
        <w:t>Rīgas Austrumu klīniskā universitātes slimnīca”;</w:t>
      </w:r>
    </w:p>
    <w:p w14:paraId="29269AB8" w14:textId="77777777" w:rsidR="00C12CC5" w:rsidRPr="00C12CC5" w:rsidRDefault="00C12CC5" w:rsidP="00C12CC5">
      <w:pPr>
        <w:spacing w:before="120" w:after="120" w:line="240" w:lineRule="auto"/>
        <w:ind w:left="567"/>
        <w:jc w:val="both"/>
        <w:rPr>
          <w:rFonts w:ascii="Times New Roman" w:eastAsia="Times New Roman" w:hAnsi="Times New Roman" w:cs="Times New Roman"/>
          <w:sz w:val="24"/>
          <w:szCs w:val="24"/>
          <w:lang w:val="lv-LV"/>
        </w:rPr>
      </w:pPr>
      <w:r w:rsidRPr="00C12CC5">
        <w:rPr>
          <w:rFonts w:ascii="Times New Roman" w:eastAsia="Times New Roman" w:hAnsi="Times New Roman" w:cs="Times New Roman"/>
          <w:sz w:val="24"/>
          <w:szCs w:val="24"/>
          <w:lang w:val="lv-LV"/>
        </w:rPr>
        <w:t xml:space="preserve">Pasūtītāja rekvizīti: </w:t>
      </w:r>
    </w:p>
    <w:p w14:paraId="490A4342" w14:textId="77777777" w:rsidR="00C12CC5" w:rsidRPr="00C12CC5" w:rsidRDefault="00C12CC5" w:rsidP="00C12CC5">
      <w:pPr>
        <w:spacing w:before="120" w:after="120" w:line="240" w:lineRule="auto"/>
        <w:ind w:left="567"/>
        <w:jc w:val="both"/>
        <w:rPr>
          <w:rFonts w:ascii="Times New Roman" w:eastAsia="Times New Roman" w:hAnsi="Times New Roman" w:cs="Times New Roman"/>
          <w:sz w:val="24"/>
          <w:szCs w:val="24"/>
          <w:lang w:val="lv-LV"/>
        </w:rPr>
      </w:pPr>
      <w:r w:rsidRPr="00C12CC5">
        <w:rPr>
          <w:rFonts w:ascii="Times New Roman" w:eastAsia="Times New Roman" w:hAnsi="Times New Roman" w:cs="Times New Roman"/>
          <w:sz w:val="24"/>
          <w:szCs w:val="24"/>
          <w:lang w:val="lv-LV"/>
        </w:rPr>
        <w:t>Reģistrācijas Nr. 40003951628</w:t>
      </w:r>
    </w:p>
    <w:p w14:paraId="29C32095" w14:textId="77777777" w:rsidR="00C12CC5" w:rsidRPr="00C12CC5" w:rsidRDefault="00C12CC5" w:rsidP="00C12CC5">
      <w:pPr>
        <w:spacing w:before="120" w:after="120" w:line="240" w:lineRule="auto"/>
        <w:ind w:left="567"/>
        <w:jc w:val="both"/>
        <w:rPr>
          <w:rFonts w:ascii="Times New Roman" w:eastAsia="Times New Roman" w:hAnsi="Times New Roman" w:cs="Times New Roman"/>
          <w:sz w:val="24"/>
          <w:szCs w:val="24"/>
          <w:lang w:val="lv-LV"/>
        </w:rPr>
      </w:pPr>
      <w:r w:rsidRPr="00C12CC5">
        <w:rPr>
          <w:rFonts w:ascii="Times New Roman" w:eastAsia="Times New Roman" w:hAnsi="Times New Roman" w:cs="Times New Roman"/>
          <w:sz w:val="24"/>
          <w:szCs w:val="24"/>
          <w:lang w:val="lv-LV"/>
        </w:rPr>
        <w:t>Juridiskā adrese: Hipokrāta iela 2, Rīga, LV - 1079</w:t>
      </w:r>
    </w:p>
    <w:p w14:paraId="3DC5B34B" w14:textId="77777777" w:rsidR="00C12CC5" w:rsidRPr="00C12CC5" w:rsidRDefault="00C12CC5" w:rsidP="00C12CC5">
      <w:pPr>
        <w:spacing w:before="120" w:after="120" w:line="240" w:lineRule="auto"/>
        <w:ind w:left="567"/>
        <w:jc w:val="both"/>
        <w:rPr>
          <w:rFonts w:ascii="Times New Roman" w:eastAsia="Times New Roman" w:hAnsi="Times New Roman" w:cs="Times New Roman"/>
          <w:sz w:val="24"/>
          <w:szCs w:val="24"/>
          <w:lang w:val="lv-LV"/>
        </w:rPr>
      </w:pPr>
      <w:r w:rsidRPr="00C12CC5">
        <w:rPr>
          <w:rFonts w:ascii="Times New Roman" w:eastAsia="Times New Roman" w:hAnsi="Times New Roman" w:cs="Times New Roman"/>
          <w:sz w:val="24"/>
          <w:szCs w:val="24"/>
          <w:lang w:val="lv-LV"/>
        </w:rPr>
        <w:t>Tālrunis +371 67042400</w:t>
      </w:r>
    </w:p>
    <w:p w14:paraId="5E04CED4" w14:textId="2A81683A" w:rsidR="00AF4EFE" w:rsidRPr="000B19E4" w:rsidRDefault="00C12CC5" w:rsidP="000B19E4">
      <w:pPr>
        <w:numPr>
          <w:ilvl w:val="1"/>
          <w:numId w:val="13"/>
        </w:numPr>
        <w:spacing w:before="120" w:after="120" w:line="240" w:lineRule="auto"/>
        <w:jc w:val="both"/>
        <w:rPr>
          <w:rFonts w:ascii="Times New Roman" w:hAnsi="Times New Roman" w:cs="Times New Roman"/>
          <w:sz w:val="24"/>
          <w:szCs w:val="24"/>
          <w:lang w:val="lv-LV"/>
        </w:rPr>
      </w:pPr>
      <w:r w:rsidRPr="000B19E4">
        <w:rPr>
          <w:rFonts w:ascii="Times New Roman" w:eastAsia="Times New Roman" w:hAnsi="Times New Roman" w:cs="Times New Roman"/>
          <w:sz w:val="24"/>
          <w:szCs w:val="24"/>
          <w:lang w:val="lv-LV"/>
        </w:rPr>
        <w:t>Pasūtītāja kontaktpersona:</w:t>
      </w:r>
      <w:r w:rsidR="000B19E4" w:rsidRPr="000B19E4">
        <w:rPr>
          <w:rFonts w:ascii="Times New Roman" w:hAnsi="Times New Roman" w:cs="Times New Roman"/>
          <w:sz w:val="24"/>
          <w:szCs w:val="24"/>
          <w:lang w:val="lv-LV"/>
        </w:rPr>
        <w:t xml:space="preserve"> </w:t>
      </w:r>
      <w:r w:rsidR="000B19E4" w:rsidRPr="000B19E4">
        <w:rPr>
          <w:rFonts w:ascii="Times New Roman" w:hAnsi="Times New Roman" w:cs="Times New Roman"/>
          <w:iCs/>
          <w:sz w:val="24"/>
          <w:szCs w:val="24"/>
          <w:lang w:val="lv-LV"/>
        </w:rPr>
        <w:t>Īpašuma nomas speciālists Rauls Ošenieks</w:t>
      </w:r>
      <w:r w:rsidR="00AF4EFE" w:rsidRPr="000B19E4">
        <w:rPr>
          <w:rFonts w:ascii="Times New Roman" w:hAnsi="Times New Roman" w:cs="Times New Roman"/>
          <w:sz w:val="24"/>
          <w:szCs w:val="24"/>
          <w:lang w:val="lv-LV"/>
        </w:rPr>
        <w:t xml:space="preserve">, e-pasts: </w:t>
      </w:r>
      <w:r w:rsidR="000B19E4">
        <w:fldChar w:fldCharType="begin"/>
      </w:r>
      <w:r w:rsidR="000B19E4" w:rsidRPr="004A2AA5">
        <w:rPr>
          <w:lang w:val="lv-LV"/>
        </w:rPr>
        <w:instrText>HYPERLINK "mailto:rauls.osenieks@aslimnica.lv"</w:instrText>
      </w:r>
      <w:r w:rsidR="000B19E4">
        <w:fldChar w:fldCharType="separate"/>
      </w:r>
      <w:r w:rsidR="000B19E4" w:rsidRPr="000B19E4">
        <w:rPr>
          <w:rStyle w:val="Hyperlink"/>
          <w:rFonts w:ascii="Times New Roman" w:hAnsi="Times New Roman" w:cs="Times New Roman"/>
          <w:sz w:val="24"/>
          <w:szCs w:val="24"/>
          <w:lang w:val="lv-LV"/>
        </w:rPr>
        <w:t>rauls.osenieks@aslimnica.lv</w:t>
      </w:r>
      <w:r w:rsidR="000B19E4">
        <w:fldChar w:fldCharType="end"/>
      </w:r>
      <w:r w:rsidR="00AF4EFE" w:rsidRPr="000B19E4">
        <w:rPr>
          <w:rFonts w:ascii="Times New Roman" w:eastAsia="Times New Roman" w:hAnsi="Times New Roman" w:cs="Times New Roman"/>
          <w:color w:val="000000" w:themeColor="text1"/>
          <w:sz w:val="24"/>
          <w:szCs w:val="24"/>
          <w:lang w:val="lv-LV"/>
        </w:rPr>
        <w:t xml:space="preserve">, </w:t>
      </w:r>
      <w:r w:rsidR="00AF4EFE" w:rsidRPr="000B19E4">
        <w:rPr>
          <w:rFonts w:ascii="Times New Roman" w:eastAsia="Times New Roman" w:hAnsi="Times New Roman" w:cs="Times New Roman"/>
          <w:sz w:val="24"/>
          <w:szCs w:val="24"/>
          <w:lang w:val="lv-LV"/>
        </w:rPr>
        <w:t xml:space="preserve">tālr. + 371 </w:t>
      </w:r>
      <w:r w:rsidR="000B19E4" w:rsidRPr="000B19E4">
        <w:rPr>
          <w:rFonts w:ascii="Times New Roman" w:hAnsi="Times New Roman" w:cs="Times New Roman"/>
          <w:sz w:val="24"/>
          <w:szCs w:val="24"/>
        </w:rPr>
        <w:t>25425252</w:t>
      </w:r>
      <w:r w:rsidR="00AF4EFE" w:rsidRPr="000B19E4">
        <w:rPr>
          <w:rFonts w:ascii="Times New Roman" w:hAnsi="Times New Roman" w:cs="Times New Roman"/>
          <w:sz w:val="24"/>
          <w:szCs w:val="24"/>
          <w:lang w:val="lv-LV"/>
        </w:rPr>
        <w:t>.</w:t>
      </w:r>
    </w:p>
    <w:p w14:paraId="09501B85" w14:textId="77777777" w:rsidR="00C12CC5" w:rsidRPr="00C12CC5" w:rsidRDefault="00C12CC5" w:rsidP="00C12CC5">
      <w:pPr>
        <w:spacing w:before="120" w:after="120" w:line="240" w:lineRule="auto"/>
        <w:ind w:left="576"/>
        <w:jc w:val="both"/>
        <w:rPr>
          <w:rFonts w:ascii="Times New Roman" w:eastAsia="Times New Roman" w:hAnsi="Times New Roman" w:cs="Times New Roman"/>
          <w:sz w:val="24"/>
          <w:szCs w:val="24"/>
          <w:lang w:val="lv-LV"/>
        </w:rPr>
      </w:pPr>
    </w:p>
    <w:p w14:paraId="613C7942" w14:textId="77777777" w:rsidR="00C12CC5" w:rsidRPr="00AB314B" w:rsidRDefault="00C12CC5" w:rsidP="00C12CC5">
      <w:pPr>
        <w:numPr>
          <w:ilvl w:val="0"/>
          <w:numId w:val="13"/>
        </w:numPr>
        <w:spacing w:before="120" w:after="120" w:line="240" w:lineRule="auto"/>
        <w:jc w:val="both"/>
        <w:rPr>
          <w:rFonts w:ascii="Times New Roman" w:eastAsia="Times New Roman" w:hAnsi="Times New Roman" w:cs="Times New Roman"/>
          <w:sz w:val="24"/>
          <w:szCs w:val="24"/>
          <w:lang w:val="lv-LV"/>
        </w:rPr>
      </w:pPr>
      <w:r w:rsidRPr="00AB314B">
        <w:rPr>
          <w:rFonts w:ascii="Times New Roman" w:eastAsia="Times New Roman" w:hAnsi="Times New Roman" w:cs="Times New Roman"/>
          <w:b/>
          <w:sz w:val="24"/>
          <w:szCs w:val="24"/>
          <w:lang w:val="lv-LV"/>
        </w:rPr>
        <w:t>Piedāvājumu iesniegšanas vieta, datums, laiks un kārtība</w:t>
      </w:r>
    </w:p>
    <w:p w14:paraId="6804BECD" w14:textId="214D2107" w:rsidR="005408EE" w:rsidRPr="0042226C" w:rsidRDefault="0064311D" w:rsidP="0064311D">
      <w:pPr>
        <w:numPr>
          <w:ilvl w:val="1"/>
          <w:numId w:val="13"/>
        </w:numPr>
        <w:spacing w:before="120" w:after="120" w:line="240" w:lineRule="auto"/>
        <w:jc w:val="both"/>
        <w:rPr>
          <w:rFonts w:ascii="Times New Roman" w:eastAsia="Times New Roman" w:hAnsi="Times New Roman" w:cs="Times New Roman"/>
          <w:sz w:val="24"/>
          <w:szCs w:val="24"/>
          <w:lang w:val="lv-LV"/>
        </w:rPr>
      </w:pPr>
      <w:r w:rsidRPr="0064311D">
        <w:rPr>
          <w:rFonts w:ascii="Times New Roman" w:eastAsia="Times New Roman" w:hAnsi="Times New Roman" w:cs="Times New Roman"/>
          <w:sz w:val="24"/>
          <w:szCs w:val="24"/>
          <w:lang w:val="lv-LV"/>
        </w:rPr>
        <w:t xml:space="preserve">Piedāvājumu iesniegšana SIA </w:t>
      </w:r>
      <w:r w:rsidR="00115455">
        <w:rPr>
          <w:rFonts w:ascii="Times New Roman" w:eastAsia="Times New Roman" w:hAnsi="Times New Roman" w:cs="Times New Roman"/>
          <w:sz w:val="24"/>
          <w:szCs w:val="24"/>
          <w:lang w:val="lv-LV"/>
        </w:rPr>
        <w:t>“</w:t>
      </w:r>
      <w:r w:rsidRPr="0064311D">
        <w:rPr>
          <w:rFonts w:ascii="Times New Roman" w:eastAsia="Times New Roman" w:hAnsi="Times New Roman" w:cs="Times New Roman"/>
          <w:sz w:val="24"/>
          <w:szCs w:val="24"/>
          <w:lang w:val="lv-LV"/>
        </w:rPr>
        <w:t xml:space="preserve">Rīgas Austrumu klīniskā universitātes slimnīca”, piedāvājumu nosūtot elektroniski uz e-pasta adresi: </w:t>
      </w:r>
      <w:r w:rsidR="005408EE">
        <w:fldChar w:fldCharType="begin"/>
      </w:r>
      <w:r w:rsidR="005408EE" w:rsidRPr="004A2AA5">
        <w:rPr>
          <w:lang w:val="lv-LV"/>
        </w:rPr>
        <w:instrText>HYPERLINK "mailto:iepirkumi@aslimnica.lv"</w:instrText>
      </w:r>
      <w:r w:rsidR="005408EE">
        <w:fldChar w:fldCharType="separate"/>
      </w:r>
      <w:r w:rsidR="005408EE" w:rsidRPr="00505A3D">
        <w:rPr>
          <w:rStyle w:val="Hyperlink"/>
          <w:rFonts w:ascii="Times New Roman" w:eastAsia="Times New Roman" w:hAnsi="Times New Roman" w:cs="Times New Roman"/>
          <w:sz w:val="24"/>
          <w:szCs w:val="24"/>
          <w:lang w:val="lv-LV"/>
        </w:rPr>
        <w:t>iepirkumi@aslimnica.lv</w:t>
      </w:r>
      <w:r w:rsidR="005408EE">
        <w:fldChar w:fldCharType="end"/>
      </w:r>
      <w:r w:rsidR="005408EE">
        <w:rPr>
          <w:rFonts w:ascii="Times New Roman" w:eastAsia="Times New Roman" w:hAnsi="Times New Roman" w:cs="Times New Roman"/>
          <w:sz w:val="24"/>
          <w:szCs w:val="24"/>
          <w:lang w:val="lv-LV"/>
        </w:rPr>
        <w:t xml:space="preserve"> </w:t>
      </w:r>
      <w:r w:rsidRPr="0064311D">
        <w:rPr>
          <w:rFonts w:ascii="Times New Roman" w:eastAsia="Times New Roman" w:hAnsi="Times New Roman" w:cs="Times New Roman"/>
          <w:sz w:val="24"/>
          <w:szCs w:val="24"/>
          <w:lang w:val="lv-LV"/>
        </w:rPr>
        <w:t xml:space="preserve">ar norādi </w:t>
      </w:r>
      <w:r w:rsidR="00115455" w:rsidRPr="000B19E4">
        <w:rPr>
          <w:rFonts w:ascii="Times New Roman" w:eastAsia="Times New Roman" w:hAnsi="Times New Roman" w:cs="Times New Roman"/>
          <w:sz w:val="24"/>
          <w:szCs w:val="24"/>
          <w:lang w:val="lv-LV"/>
        </w:rPr>
        <w:t>“</w:t>
      </w:r>
      <w:r w:rsidR="00000EAF" w:rsidRPr="00000EAF">
        <w:rPr>
          <w:rFonts w:ascii="Times New Roman" w:hAnsi="Times New Roman" w:cs="Times New Roman"/>
          <w:sz w:val="24"/>
          <w:szCs w:val="24"/>
          <w:lang w:val="lv-LV"/>
        </w:rPr>
        <w:t>Autostāvvietu pakalpojuma nodrošināšana Juglas iela 20</w:t>
      </w:r>
      <w:r w:rsidRPr="0042226C">
        <w:rPr>
          <w:rFonts w:ascii="Times New Roman" w:eastAsia="Times New Roman" w:hAnsi="Times New Roman" w:cs="Times New Roman"/>
          <w:sz w:val="24"/>
          <w:szCs w:val="24"/>
          <w:lang w:val="lv-LV"/>
        </w:rPr>
        <w:t xml:space="preserve">”, ID Nr. </w:t>
      </w:r>
      <w:r w:rsidR="005408EE" w:rsidRPr="0042226C">
        <w:rPr>
          <w:rFonts w:ascii="Times New Roman" w:eastAsia="Times New Roman" w:hAnsi="Times New Roman" w:cs="Times New Roman"/>
          <w:sz w:val="24"/>
          <w:szCs w:val="24"/>
          <w:lang w:val="lv-LV" w:eastAsia="lv-LV"/>
        </w:rPr>
        <w:t>RAKUS CA/202</w:t>
      </w:r>
      <w:r w:rsidR="00AF4EFE" w:rsidRPr="0042226C">
        <w:rPr>
          <w:rFonts w:ascii="Times New Roman" w:eastAsia="Times New Roman" w:hAnsi="Times New Roman" w:cs="Times New Roman"/>
          <w:sz w:val="24"/>
          <w:szCs w:val="24"/>
          <w:lang w:val="lv-LV" w:eastAsia="lv-LV"/>
        </w:rPr>
        <w:t>6</w:t>
      </w:r>
      <w:r w:rsidR="005408EE" w:rsidRPr="0042226C">
        <w:rPr>
          <w:rFonts w:ascii="Times New Roman" w:eastAsia="Times New Roman" w:hAnsi="Times New Roman" w:cs="Times New Roman"/>
          <w:sz w:val="24"/>
          <w:szCs w:val="24"/>
          <w:lang w:val="lv-LV" w:eastAsia="lv-LV"/>
        </w:rPr>
        <w:t>/</w:t>
      </w:r>
      <w:r w:rsidR="00000EAF">
        <w:rPr>
          <w:rFonts w:ascii="Times New Roman" w:eastAsia="Times New Roman" w:hAnsi="Times New Roman" w:cs="Times New Roman"/>
          <w:sz w:val="24"/>
          <w:szCs w:val="24"/>
          <w:lang w:val="lv-LV" w:eastAsia="lv-LV"/>
        </w:rPr>
        <w:t>59</w:t>
      </w:r>
      <w:r w:rsidRPr="0042226C">
        <w:rPr>
          <w:rFonts w:ascii="Times New Roman" w:eastAsia="Times New Roman" w:hAnsi="Times New Roman" w:cs="Times New Roman"/>
          <w:sz w:val="24"/>
          <w:szCs w:val="24"/>
          <w:lang w:val="lv-LV"/>
        </w:rPr>
        <w:t xml:space="preserve">. </w:t>
      </w:r>
    </w:p>
    <w:p w14:paraId="1918B8E8" w14:textId="2F085A43" w:rsidR="0064311D" w:rsidRPr="0042226C" w:rsidRDefault="0064311D" w:rsidP="0042226C">
      <w:pPr>
        <w:numPr>
          <w:ilvl w:val="1"/>
          <w:numId w:val="13"/>
        </w:numPr>
        <w:shd w:val="clear" w:color="auto" w:fill="FFFFFF" w:themeFill="background1"/>
        <w:spacing w:before="120" w:after="120" w:line="240" w:lineRule="auto"/>
        <w:jc w:val="both"/>
        <w:rPr>
          <w:rFonts w:ascii="Times New Roman" w:eastAsia="Times New Roman" w:hAnsi="Times New Roman" w:cs="Times New Roman"/>
          <w:sz w:val="24"/>
          <w:szCs w:val="24"/>
          <w:lang w:val="lv-LV"/>
        </w:rPr>
      </w:pPr>
      <w:r w:rsidRPr="0042226C">
        <w:rPr>
          <w:rFonts w:ascii="Times New Roman" w:eastAsia="Times New Roman" w:hAnsi="Times New Roman" w:cs="Times New Roman"/>
          <w:sz w:val="24"/>
          <w:szCs w:val="24"/>
          <w:shd w:val="clear" w:color="auto" w:fill="FFFFFF" w:themeFill="background1"/>
          <w:lang w:val="lv-LV"/>
        </w:rPr>
        <w:t xml:space="preserve">Piedāvājumu iesniegšanas termiņš: </w:t>
      </w:r>
      <w:r w:rsidRPr="004A2AA5">
        <w:rPr>
          <w:rFonts w:ascii="Times New Roman" w:eastAsia="Times New Roman" w:hAnsi="Times New Roman" w:cs="Times New Roman"/>
          <w:b/>
          <w:sz w:val="24"/>
          <w:szCs w:val="24"/>
          <w:shd w:val="clear" w:color="auto" w:fill="FFFFFF" w:themeFill="background1"/>
          <w:lang w:val="lv-LV"/>
        </w:rPr>
        <w:t>līdz 202</w:t>
      </w:r>
      <w:r w:rsidR="00AB314B" w:rsidRPr="004A2AA5">
        <w:rPr>
          <w:rFonts w:ascii="Times New Roman" w:eastAsia="Times New Roman" w:hAnsi="Times New Roman" w:cs="Times New Roman"/>
          <w:b/>
          <w:sz w:val="24"/>
          <w:szCs w:val="24"/>
          <w:shd w:val="clear" w:color="auto" w:fill="FFFFFF" w:themeFill="background1"/>
          <w:lang w:val="lv-LV"/>
        </w:rPr>
        <w:t>6</w:t>
      </w:r>
      <w:r w:rsidRPr="004A2AA5">
        <w:rPr>
          <w:rFonts w:ascii="Times New Roman" w:eastAsia="Times New Roman" w:hAnsi="Times New Roman" w:cs="Times New Roman"/>
          <w:b/>
          <w:sz w:val="24"/>
          <w:szCs w:val="24"/>
          <w:shd w:val="clear" w:color="auto" w:fill="FFFFFF" w:themeFill="background1"/>
          <w:lang w:val="lv-LV"/>
        </w:rPr>
        <w:t xml:space="preserve">. gada </w:t>
      </w:r>
      <w:r w:rsidR="00000EAF" w:rsidRPr="004A2AA5">
        <w:rPr>
          <w:rFonts w:ascii="Times New Roman" w:eastAsia="Times New Roman" w:hAnsi="Times New Roman" w:cs="Times New Roman"/>
          <w:b/>
          <w:sz w:val="24"/>
          <w:szCs w:val="24"/>
          <w:shd w:val="clear" w:color="auto" w:fill="FFFFFF" w:themeFill="background1"/>
          <w:lang w:val="lv-LV"/>
        </w:rPr>
        <w:t>14</w:t>
      </w:r>
      <w:r w:rsidRPr="004A2AA5">
        <w:rPr>
          <w:rFonts w:ascii="Times New Roman" w:eastAsia="Times New Roman" w:hAnsi="Times New Roman" w:cs="Times New Roman"/>
          <w:b/>
          <w:sz w:val="24"/>
          <w:szCs w:val="24"/>
          <w:shd w:val="clear" w:color="auto" w:fill="FFFFFF" w:themeFill="background1"/>
          <w:lang w:val="lv-LV"/>
        </w:rPr>
        <w:t xml:space="preserve">. </w:t>
      </w:r>
      <w:r w:rsidR="00000EAF" w:rsidRPr="004A2AA5">
        <w:rPr>
          <w:rFonts w:ascii="Times New Roman" w:eastAsia="Times New Roman" w:hAnsi="Times New Roman" w:cs="Times New Roman"/>
          <w:b/>
          <w:sz w:val="24"/>
          <w:szCs w:val="24"/>
          <w:shd w:val="clear" w:color="auto" w:fill="FFFFFF" w:themeFill="background1"/>
          <w:lang w:val="lv-LV"/>
        </w:rPr>
        <w:t>oktobrim</w:t>
      </w:r>
      <w:r w:rsidRPr="004A2AA5">
        <w:rPr>
          <w:rFonts w:ascii="Times New Roman" w:eastAsia="Times New Roman" w:hAnsi="Times New Roman" w:cs="Times New Roman"/>
          <w:b/>
          <w:sz w:val="24"/>
          <w:szCs w:val="24"/>
          <w:shd w:val="clear" w:color="auto" w:fill="FFFFFF" w:themeFill="background1"/>
          <w:lang w:val="lv-LV"/>
        </w:rPr>
        <w:t>, plkst. 1</w:t>
      </w:r>
      <w:r w:rsidR="000B19E4" w:rsidRPr="004A2AA5">
        <w:rPr>
          <w:rFonts w:ascii="Times New Roman" w:eastAsia="Times New Roman" w:hAnsi="Times New Roman" w:cs="Times New Roman"/>
          <w:b/>
          <w:sz w:val="24"/>
          <w:szCs w:val="24"/>
          <w:shd w:val="clear" w:color="auto" w:fill="FFFFFF" w:themeFill="background1"/>
          <w:lang w:val="lv-LV"/>
        </w:rPr>
        <w:t>3</w:t>
      </w:r>
      <w:r w:rsidRPr="004A2AA5">
        <w:rPr>
          <w:rFonts w:ascii="Times New Roman" w:eastAsia="Times New Roman" w:hAnsi="Times New Roman" w:cs="Times New Roman"/>
          <w:b/>
          <w:sz w:val="24"/>
          <w:szCs w:val="24"/>
          <w:shd w:val="clear" w:color="auto" w:fill="FFFFFF" w:themeFill="background1"/>
          <w:lang w:val="lv-LV"/>
        </w:rPr>
        <w:t>:</w:t>
      </w:r>
      <w:r w:rsidR="000B19E4" w:rsidRPr="004A2AA5">
        <w:rPr>
          <w:rFonts w:ascii="Times New Roman" w:eastAsia="Times New Roman" w:hAnsi="Times New Roman" w:cs="Times New Roman"/>
          <w:b/>
          <w:sz w:val="24"/>
          <w:szCs w:val="24"/>
          <w:shd w:val="clear" w:color="auto" w:fill="FFFFFF" w:themeFill="background1"/>
          <w:lang w:val="lv-LV"/>
        </w:rPr>
        <w:t>00</w:t>
      </w:r>
      <w:r w:rsidRPr="004A2AA5">
        <w:rPr>
          <w:rFonts w:ascii="Times New Roman" w:eastAsia="Times New Roman" w:hAnsi="Times New Roman" w:cs="Times New Roman"/>
          <w:sz w:val="24"/>
          <w:szCs w:val="24"/>
          <w:lang w:val="lv-LV"/>
        </w:rPr>
        <w:t>.</w:t>
      </w:r>
    </w:p>
    <w:p w14:paraId="647A6E7A" w14:textId="3620478C" w:rsidR="005408EE" w:rsidRDefault="005408EE" w:rsidP="0064311D">
      <w:pPr>
        <w:numPr>
          <w:ilvl w:val="1"/>
          <w:numId w:val="13"/>
        </w:numPr>
        <w:spacing w:before="120" w:after="120" w:line="240" w:lineRule="auto"/>
        <w:jc w:val="both"/>
        <w:rPr>
          <w:rFonts w:ascii="Times New Roman" w:eastAsia="Times New Roman" w:hAnsi="Times New Roman" w:cs="Times New Roman"/>
          <w:sz w:val="24"/>
          <w:szCs w:val="24"/>
          <w:lang w:val="lv-LV"/>
        </w:rPr>
      </w:pPr>
      <w:r w:rsidRPr="005408EE">
        <w:rPr>
          <w:rFonts w:ascii="Times New Roman" w:eastAsia="Times New Roman" w:hAnsi="Times New Roman" w:cs="Times New Roman"/>
          <w:sz w:val="24"/>
          <w:szCs w:val="24"/>
          <w:lang w:val="lv-LV"/>
        </w:rPr>
        <w:t>Iesūtītajiem dokumentiem ir jābūt parakstītiem ar drošu elektronisko parakstu</w:t>
      </w:r>
      <w:r w:rsidR="009F0D3F">
        <w:rPr>
          <w:rFonts w:ascii="Times New Roman" w:eastAsia="Times New Roman" w:hAnsi="Times New Roman" w:cs="Times New Roman"/>
          <w:sz w:val="24"/>
          <w:szCs w:val="24"/>
          <w:lang w:val="lv-LV"/>
        </w:rPr>
        <w:t>.</w:t>
      </w:r>
      <w:r w:rsidRPr="005408EE">
        <w:rPr>
          <w:rFonts w:ascii="Times New Roman" w:eastAsia="Times New Roman" w:hAnsi="Times New Roman" w:cs="Times New Roman"/>
          <w:sz w:val="24"/>
          <w:szCs w:val="24"/>
          <w:lang w:val="lv-LV"/>
        </w:rPr>
        <w:t xml:space="preserve"> </w:t>
      </w:r>
    </w:p>
    <w:p w14:paraId="47ED2220" w14:textId="1AD27D3A" w:rsidR="005408EE" w:rsidRDefault="005408EE" w:rsidP="0064311D">
      <w:pPr>
        <w:numPr>
          <w:ilvl w:val="1"/>
          <w:numId w:val="13"/>
        </w:numPr>
        <w:spacing w:before="120" w:after="120" w:line="240" w:lineRule="auto"/>
        <w:jc w:val="both"/>
        <w:rPr>
          <w:rFonts w:ascii="Times New Roman" w:eastAsia="Times New Roman" w:hAnsi="Times New Roman" w:cs="Times New Roman"/>
          <w:sz w:val="24"/>
          <w:szCs w:val="24"/>
          <w:lang w:val="lv-LV"/>
        </w:rPr>
      </w:pPr>
      <w:r w:rsidRPr="005408EE">
        <w:rPr>
          <w:rFonts w:ascii="Times New Roman" w:eastAsia="Times New Roman" w:hAnsi="Times New Roman" w:cs="Times New Roman"/>
          <w:sz w:val="24"/>
          <w:szCs w:val="24"/>
          <w:lang w:val="lv-LV"/>
        </w:rPr>
        <w:t xml:space="preserve">Piedāvājumi, kuri tiks iesniegti pēc </w:t>
      </w:r>
      <w:r>
        <w:rPr>
          <w:rFonts w:ascii="Times New Roman" w:eastAsia="Times New Roman" w:hAnsi="Times New Roman" w:cs="Times New Roman"/>
          <w:sz w:val="24"/>
          <w:szCs w:val="24"/>
          <w:lang w:val="lv-LV"/>
        </w:rPr>
        <w:t>2.2.</w:t>
      </w:r>
      <w:r w:rsidR="00AB314B">
        <w:rPr>
          <w:rFonts w:ascii="Times New Roman" w:eastAsia="Times New Roman" w:hAnsi="Times New Roman" w:cs="Times New Roman"/>
          <w:sz w:val="24"/>
          <w:szCs w:val="24"/>
          <w:lang w:val="lv-LV"/>
        </w:rPr>
        <w:t xml:space="preserve"> </w:t>
      </w:r>
      <w:r>
        <w:rPr>
          <w:rFonts w:ascii="Times New Roman" w:eastAsia="Times New Roman" w:hAnsi="Times New Roman" w:cs="Times New Roman"/>
          <w:sz w:val="24"/>
          <w:szCs w:val="24"/>
          <w:lang w:val="lv-LV"/>
        </w:rPr>
        <w:t>punktā norādītā</w:t>
      </w:r>
      <w:r w:rsidRPr="005408EE">
        <w:rPr>
          <w:rFonts w:ascii="Times New Roman" w:eastAsia="Times New Roman" w:hAnsi="Times New Roman" w:cs="Times New Roman"/>
          <w:sz w:val="24"/>
          <w:szCs w:val="24"/>
          <w:lang w:val="lv-LV"/>
        </w:rPr>
        <w:t xml:space="preserve"> iesniegšanas termiņa, netiks izskatīti. </w:t>
      </w:r>
    </w:p>
    <w:p w14:paraId="6F42FD5D" w14:textId="77777777" w:rsidR="005408EE" w:rsidRPr="00C12CC5" w:rsidRDefault="005408EE" w:rsidP="0064311D">
      <w:pPr>
        <w:numPr>
          <w:ilvl w:val="1"/>
          <w:numId w:val="13"/>
        </w:numPr>
        <w:spacing w:before="120" w:after="120" w:line="240" w:lineRule="auto"/>
        <w:jc w:val="both"/>
        <w:rPr>
          <w:rFonts w:ascii="Times New Roman" w:eastAsia="Times New Roman" w:hAnsi="Times New Roman" w:cs="Times New Roman"/>
          <w:sz w:val="24"/>
          <w:szCs w:val="24"/>
          <w:lang w:val="lv-LV"/>
        </w:rPr>
      </w:pPr>
      <w:r w:rsidRPr="005408EE">
        <w:rPr>
          <w:rFonts w:ascii="Times New Roman" w:eastAsia="Times New Roman" w:hAnsi="Times New Roman" w:cs="Times New Roman"/>
          <w:sz w:val="24"/>
          <w:szCs w:val="24"/>
          <w:lang w:val="lv-LV"/>
        </w:rPr>
        <w:t>Pretendents nevar iesniegt vairākus piedāvājumu variantus.</w:t>
      </w:r>
    </w:p>
    <w:p w14:paraId="77FECD85" w14:textId="77777777" w:rsidR="00050C83" w:rsidRPr="004A5BD5" w:rsidRDefault="00050C83" w:rsidP="007A58F0">
      <w:pPr>
        <w:spacing w:before="120" w:after="120" w:line="240" w:lineRule="auto"/>
        <w:rPr>
          <w:rFonts w:ascii="Times New Roman" w:eastAsia="Times New Roman" w:hAnsi="Times New Roman" w:cs="Times New Roman"/>
          <w:b/>
          <w:sz w:val="24"/>
          <w:szCs w:val="24"/>
          <w:lang w:val="lv-LV"/>
        </w:rPr>
      </w:pPr>
    </w:p>
    <w:p w14:paraId="051F6786" w14:textId="77777777" w:rsidR="00050C83" w:rsidRPr="005408EE" w:rsidRDefault="00050C83" w:rsidP="007A58F0">
      <w:pPr>
        <w:pStyle w:val="ListParagraph"/>
        <w:numPr>
          <w:ilvl w:val="0"/>
          <w:numId w:val="13"/>
        </w:numPr>
        <w:spacing w:before="120" w:after="120" w:line="240" w:lineRule="auto"/>
        <w:contextualSpacing w:val="0"/>
        <w:rPr>
          <w:rFonts w:ascii="Times New Roman" w:eastAsia="Times New Roman" w:hAnsi="Times New Roman" w:cs="Times New Roman"/>
          <w:b/>
          <w:sz w:val="24"/>
          <w:szCs w:val="24"/>
          <w:lang w:val="lv-LV"/>
        </w:rPr>
      </w:pPr>
      <w:r w:rsidRPr="005408EE">
        <w:rPr>
          <w:rFonts w:ascii="Times New Roman" w:eastAsia="Times New Roman" w:hAnsi="Times New Roman" w:cs="Times New Roman"/>
          <w:b/>
          <w:sz w:val="24"/>
          <w:szCs w:val="24"/>
          <w:lang w:val="lv-LV"/>
        </w:rPr>
        <w:t>Informācija par cenu aptaujas priekšmetu</w:t>
      </w:r>
    </w:p>
    <w:p w14:paraId="136B676C" w14:textId="11626CA8" w:rsidR="00AB314B" w:rsidRPr="000F2656" w:rsidRDefault="00050C83" w:rsidP="00AB314B">
      <w:pPr>
        <w:pStyle w:val="ListParagraph"/>
        <w:numPr>
          <w:ilvl w:val="1"/>
          <w:numId w:val="13"/>
        </w:numPr>
        <w:spacing w:before="120" w:after="120" w:line="240" w:lineRule="auto"/>
        <w:contextualSpacing w:val="0"/>
        <w:jc w:val="both"/>
        <w:rPr>
          <w:rFonts w:ascii="Times New Roman" w:hAnsi="Times New Roman" w:cs="Times New Roman"/>
          <w:sz w:val="24"/>
          <w:szCs w:val="24"/>
          <w:lang w:val="lv-LV"/>
        </w:rPr>
      </w:pPr>
      <w:r w:rsidRPr="005408EE">
        <w:rPr>
          <w:rFonts w:ascii="Times New Roman" w:hAnsi="Times New Roman" w:cs="Times New Roman"/>
          <w:b/>
          <w:sz w:val="24"/>
          <w:szCs w:val="24"/>
          <w:lang w:val="lv-LV"/>
        </w:rPr>
        <w:t>Cenu aptaujas priekšmets:</w:t>
      </w:r>
      <w:r w:rsidRPr="005408EE">
        <w:rPr>
          <w:rFonts w:ascii="Times New Roman" w:hAnsi="Times New Roman" w:cs="Times New Roman"/>
          <w:sz w:val="24"/>
          <w:szCs w:val="24"/>
          <w:lang w:val="lv-LV"/>
        </w:rPr>
        <w:t xml:space="preserve"> </w:t>
      </w:r>
      <w:r w:rsidR="000B19E4" w:rsidRPr="000B19E4">
        <w:rPr>
          <w:rFonts w:ascii="Times New Roman" w:hAnsi="Times New Roman"/>
          <w:sz w:val="24"/>
          <w:szCs w:val="24"/>
          <w:lang w:val="lv-LV" w:eastAsia="lv-LV"/>
        </w:rPr>
        <w:t>autostāvvietas pakalpojumu nodrošināšana</w:t>
      </w:r>
      <w:r w:rsidR="00AB314B" w:rsidRPr="00065002">
        <w:rPr>
          <w:rFonts w:ascii="Times New Roman" w:hAnsi="Times New Roman" w:cs="Times New Roman"/>
          <w:sz w:val="24"/>
          <w:szCs w:val="24"/>
          <w:lang w:val="lv-LV"/>
        </w:rPr>
        <w:t>.</w:t>
      </w:r>
    </w:p>
    <w:p w14:paraId="096FC3FF" w14:textId="77777777" w:rsidR="005408EE" w:rsidRPr="005408EE" w:rsidRDefault="005408EE" w:rsidP="007A58F0">
      <w:pPr>
        <w:numPr>
          <w:ilvl w:val="1"/>
          <w:numId w:val="13"/>
        </w:numPr>
        <w:spacing w:before="120" w:after="120" w:line="240" w:lineRule="auto"/>
        <w:jc w:val="both"/>
        <w:rPr>
          <w:rFonts w:ascii="Times New Roman" w:eastAsia="Times New Roman" w:hAnsi="Times New Roman" w:cs="Times New Roman"/>
          <w:b/>
          <w:sz w:val="24"/>
          <w:szCs w:val="24"/>
          <w:lang w:val="lv-LV"/>
        </w:rPr>
      </w:pPr>
      <w:r w:rsidRPr="005408EE">
        <w:rPr>
          <w:rFonts w:ascii="Times New Roman" w:hAnsi="Times New Roman" w:cs="Times New Roman"/>
          <w:sz w:val="24"/>
          <w:szCs w:val="24"/>
          <w:lang w:val="lv-LV"/>
        </w:rPr>
        <w:t>Iepirkuma priekšmets nav sadalīts daļās.</w:t>
      </w:r>
    </w:p>
    <w:p w14:paraId="1FBEBE6B" w14:textId="7311BCCE" w:rsidR="005408EE" w:rsidRPr="005408EE" w:rsidRDefault="005408EE" w:rsidP="007A58F0">
      <w:pPr>
        <w:numPr>
          <w:ilvl w:val="1"/>
          <w:numId w:val="13"/>
        </w:numPr>
        <w:spacing w:before="120" w:after="120" w:line="240" w:lineRule="auto"/>
        <w:jc w:val="both"/>
        <w:rPr>
          <w:rFonts w:ascii="Times New Roman" w:hAnsi="Times New Roman" w:cs="Times New Roman"/>
          <w:b/>
          <w:sz w:val="24"/>
          <w:szCs w:val="24"/>
          <w:lang w:val="lv-LV"/>
        </w:rPr>
      </w:pPr>
      <w:r w:rsidRPr="005408EE">
        <w:rPr>
          <w:rFonts w:ascii="Times New Roman" w:eastAsia="Calibri" w:hAnsi="Times New Roman" w:cs="Times New Roman"/>
          <w:bCs/>
          <w:sz w:val="24"/>
          <w:szCs w:val="24"/>
          <w:lang w:val="lv-LV"/>
        </w:rPr>
        <w:t xml:space="preserve">Iepirkuma priekšmeta apjoms un apraksts ir noteikts </w:t>
      </w:r>
      <w:r w:rsidR="007A58F0">
        <w:rPr>
          <w:rFonts w:ascii="Times New Roman" w:eastAsia="Calibri" w:hAnsi="Times New Roman" w:cs="Times New Roman"/>
          <w:bCs/>
          <w:sz w:val="24"/>
          <w:szCs w:val="24"/>
          <w:lang w:val="lv-LV"/>
        </w:rPr>
        <w:t>Tehniskajā</w:t>
      </w:r>
      <w:r w:rsidRPr="005408EE">
        <w:rPr>
          <w:rFonts w:ascii="Times New Roman" w:eastAsia="Calibri" w:hAnsi="Times New Roman" w:cs="Times New Roman"/>
          <w:bCs/>
          <w:sz w:val="24"/>
          <w:szCs w:val="24"/>
          <w:lang w:val="lv-LV"/>
        </w:rPr>
        <w:t xml:space="preserve"> specifikācijā (pielikums</w:t>
      </w:r>
      <w:r w:rsidR="000B19E4">
        <w:rPr>
          <w:rFonts w:ascii="Times New Roman" w:eastAsia="Calibri" w:hAnsi="Times New Roman" w:cs="Times New Roman"/>
          <w:bCs/>
          <w:sz w:val="24"/>
          <w:szCs w:val="24"/>
          <w:lang w:val="lv-LV"/>
        </w:rPr>
        <w:t xml:space="preserve">  Nr. 1</w:t>
      </w:r>
      <w:r w:rsidRPr="005408EE">
        <w:rPr>
          <w:rFonts w:ascii="Times New Roman" w:eastAsia="Calibri" w:hAnsi="Times New Roman" w:cs="Times New Roman"/>
          <w:bCs/>
          <w:sz w:val="24"/>
          <w:szCs w:val="24"/>
          <w:lang w:val="lv-LV"/>
        </w:rPr>
        <w:t>).</w:t>
      </w:r>
    </w:p>
    <w:p w14:paraId="739BD75D" w14:textId="6AE90C02" w:rsidR="005408EE" w:rsidRPr="005408EE" w:rsidRDefault="005408EE" w:rsidP="007A58F0">
      <w:pPr>
        <w:numPr>
          <w:ilvl w:val="1"/>
          <w:numId w:val="13"/>
        </w:numPr>
        <w:spacing w:before="120" w:after="120" w:line="240" w:lineRule="auto"/>
        <w:jc w:val="both"/>
        <w:rPr>
          <w:rFonts w:ascii="Times New Roman" w:hAnsi="Times New Roman" w:cs="Times New Roman"/>
          <w:b/>
          <w:sz w:val="24"/>
          <w:szCs w:val="24"/>
          <w:lang w:val="lv-LV"/>
        </w:rPr>
      </w:pPr>
      <w:r w:rsidRPr="005408EE">
        <w:rPr>
          <w:rFonts w:ascii="Times New Roman" w:hAnsi="Times New Roman" w:cs="Times New Roman"/>
          <w:sz w:val="24"/>
          <w:szCs w:val="24"/>
          <w:lang w:val="lv-LV"/>
        </w:rPr>
        <w:t>Pretendentam piedāvājums jāiesniedz par visu iepirkuma priekšmeta apjomu.</w:t>
      </w:r>
    </w:p>
    <w:p w14:paraId="2B29E033" w14:textId="77777777" w:rsidR="005408EE" w:rsidRDefault="005408EE" w:rsidP="007A58F0">
      <w:pPr>
        <w:pStyle w:val="ListParagraph"/>
        <w:spacing w:before="120" w:after="120" w:line="240" w:lineRule="auto"/>
        <w:ind w:left="576"/>
        <w:contextualSpacing w:val="0"/>
        <w:jc w:val="both"/>
        <w:rPr>
          <w:rFonts w:ascii="Times New Roman" w:hAnsi="Times New Roman" w:cs="Times New Roman"/>
          <w:color w:val="000000"/>
          <w:sz w:val="24"/>
          <w:szCs w:val="24"/>
          <w:lang w:val="lv-LV"/>
        </w:rPr>
      </w:pPr>
    </w:p>
    <w:p w14:paraId="1EE720B0" w14:textId="6B8E7583" w:rsidR="00322695" w:rsidRDefault="00322695" w:rsidP="007A58F0">
      <w:pPr>
        <w:pStyle w:val="ListParagraph"/>
        <w:numPr>
          <w:ilvl w:val="0"/>
          <w:numId w:val="13"/>
        </w:numPr>
        <w:spacing w:before="120" w:after="120" w:line="240" w:lineRule="auto"/>
        <w:contextualSpacing w:val="0"/>
        <w:jc w:val="both"/>
        <w:rPr>
          <w:rFonts w:ascii="Times New Roman" w:hAnsi="Times New Roman" w:cs="Times New Roman"/>
          <w:b/>
          <w:color w:val="000000"/>
          <w:sz w:val="24"/>
          <w:szCs w:val="24"/>
          <w:lang w:val="lv-LV"/>
        </w:rPr>
      </w:pPr>
      <w:r>
        <w:rPr>
          <w:rFonts w:ascii="Times New Roman" w:hAnsi="Times New Roman" w:cs="Times New Roman"/>
          <w:b/>
          <w:color w:val="000000"/>
          <w:sz w:val="24"/>
          <w:szCs w:val="24"/>
          <w:lang w:val="lv-LV"/>
        </w:rPr>
        <w:t>Plānotā līgumcena</w:t>
      </w:r>
    </w:p>
    <w:p w14:paraId="2D5CF349" w14:textId="0628CA0C" w:rsidR="00322695" w:rsidRPr="00322695" w:rsidRDefault="00322695" w:rsidP="00322695">
      <w:pPr>
        <w:pStyle w:val="ListParagraph"/>
        <w:widowControl w:val="0"/>
        <w:numPr>
          <w:ilvl w:val="1"/>
          <w:numId w:val="13"/>
        </w:numPr>
        <w:shd w:val="clear" w:color="auto" w:fill="FFFFFF"/>
        <w:autoSpaceDE w:val="0"/>
        <w:autoSpaceDN w:val="0"/>
        <w:adjustRightInd w:val="0"/>
        <w:spacing w:before="120" w:after="120" w:line="240" w:lineRule="auto"/>
        <w:ind w:left="578" w:hanging="578"/>
        <w:contextualSpacing w:val="0"/>
        <w:jc w:val="both"/>
        <w:rPr>
          <w:rFonts w:ascii="Times New Roman" w:hAnsi="Times New Roman" w:cs="Times New Roman"/>
          <w:b/>
          <w:bCs/>
          <w:sz w:val="24"/>
          <w:szCs w:val="24"/>
          <w:lang w:val="lv-LV" w:eastAsia="ar-SA"/>
        </w:rPr>
      </w:pPr>
      <w:r w:rsidRPr="00322695">
        <w:rPr>
          <w:rFonts w:ascii="Times New Roman" w:hAnsi="Times New Roman" w:cs="Times New Roman"/>
          <w:bCs/>
          <w:sz w:val="24"/>
          <w:szCs w:val="24"/>
          <w:lang w:val="lv-LV"/>
        </w:rPr>
        <w:t xml:space="preserve">Cenu aptaujas priekšmeta īstenošanai Pasūtītāja paredzētais pieejamais finansējums: </w:t>
      </w:r>
      <w:r w:rsidRPr="00322695">
        <w:rPr>
          <w:rFonts w:ascii="Times New Roman" w:hAnsi="Times New Roman" w:cs="Times New Roman"/>
          <w:b/>
          <w:bCs/>
          <w:sz w:val="24"/>
          <w:szCs w:val="24"/>
          <w:lang w:val="lv-LV"/>
        </w:rPr>
        <w:t xml:space="preserve">līdz </w:t>
      </w:r>
      <w:r w:rsidR="00000EAF">
        <w:rPr>
          <w:rFonts w:ascii="Times New Roman" w:hAnsi="Times New Roman" w:cs="Times New Roman"/>
          <w:b/>
          <w:sz w:val="24"/>
          <w:szCs w:val="24"/>
          <w:lang w:val="lv-LV" w:eastAsia="lv-LV"/>
        </w:rPr>
        <w:t>5997,00</w:t>
      </w:r>
      <w:r w:rsidRPr="00322695">
        <w:rPr>
          <w:rFonts w:ascii="Times New Roman" w:hAnsi="Times New Roman" w:cs="Times New Roman"/>
          <w:bCs/>
          <w:sz w:val="24"/>
          <w:szCs w:val="24"/>
          <w:lang w:val="lv-LV" w:eastAsia="lv-LV"/>
        </w:rPr>
        <w:t xml:space="preserve"> </w:t>
      </w:r>
      <w:r w:rsidRPr="00322695">
        <w:rPr>
          <w:rFonts w:ascii="Times New Roman" w:hAnsi="Times New Roman" w:cs="Times New Roman"/>
          <w:b/>
          <w:bCs/>
          <w:sz w:val="24"/>
          <w:szCs w:val="24"/>
          <w:lang w:val="lv-LV"/>
        </w:rPr>
        <w:t>EUR</w:t>
      </w:r>
      <w:r w:rsidRPr="00322695">
        <w:rPr>
          <w:rFonts w:ascii="Times New Roman" w:hAnsi="Times New Roman" w:cs="Times New Roman"/>
          <w:sz w:val="24"/>
          <w:szCs w:val="24"/>
          <w:lang w:val="lv-LV"/>
        </w:rPr>
        <w:t xml:space="preserve"> </w:t>
      </w:r>
      <w:r w:rsidRPr="00322695">
        <w:rPr>
          <w:rFonts w:ascii="Times New Roman" w:hAnsi="Times New Roman" w:cs="Times New Roman"/>
          <w:b/>
          <w:bCs/>
          <w:sz w:val="24"/>
          <w:szCs w:val="24"/>
          <w:lang w:val="lv-LV"/>
        </w:rPr>
        <w:t>(</w:t>
      </w:r>
      <w:r w:rsidR="000B19E4">
        <w:rPr>
          <w:rFonts w:ascii="Times New Roman" w:hAnsi="Times New Roman" w:cs="Times New Roman"/>
          <w:b/>
          <w:bCs/>
          <w:sz w:val="24"/>
          <w:szCs w:val="24"/>
          <w:lang w:val="lv-LV"/>
        </w:rPr>
        <w:t>deviņi</w:t>
      </w:r>
      <w:r w:rsidRPr="00322695">
        <w:rPr>
          <w:rFonts w:ascii="Times New Roman" w:hAnsi="Times New Roman" w:cs="Times New Roman"/>
          <w:b/>
          <w:bCs/>
          <w:sz w:val="24"/>
          <w:szCs w:val="24"/>
          <w:lang w:val="lv-LV"/>
        </w:rPr>
        <w:t xml:space="preserve"> tūkstoši</w:t>
      </w:r>
      <w:r w:rsidR="000B19E4">
        <w:rPr>
          <w:rFonts w:ascii="Times New Roman" w:hAnsi="Times New Roman" w:cs="Times New Roman"/>
          <w:b/>
          <w:bCs/>
          <w:sz w:val="24"/>
          <w:szCs w:val="24"/>
          <w:lang w:val="lv-LV"/>
        </w:rPr>
        <w:t xml:space="preserve"> deviņi simti deviņdesmit deviņi</w:t>
      </w:r>
      <w:r w:rsidRPr="00322695">
        <w:rPr>
          <w:rFonts w:ascii="Times New Roman" w:hAnsi="Times New Roman" w:cs="Times New Roman"/>
          <w:b/>
          <w:bCs/>
          <w:sz w:val="24"/>
          <w:szCs w:val="24"/>
          <w:lang w:val="lv-LV"/>
        </w:rPr>
        <w:t xml:space="preserve"> </w:t>
      </w:r>
      <w:proofErr w:type="spellStart"/>
      <w:r w:rsidRPr="00322695">
        <w:rPr>
          <w:rFonts w:ascii="Times New Roman" w:hAnsi="Times New Roman" w:cs="Times New Roman"/>
          <w:b/>
          <w:bCs/>
          <w:i/>
          <w:iCs/>
          <w:sz w:val="24"/>
          <w:szCs w:val="24"/>
          <w:lang w:val="lv-LV"/>
        </w:rPr>
        <w:t>euro</w:t>
      </w:r>
      <w:proofErr w:type="spellEnd"/>
      <w:r w:rsidRPr="00322695">
        <w:rPr>
          <w:rFonts w:ascii="Times New Roman" w:hAnsi="Times New Roman" w:cs="Times New Roman"/>
          <w:b/>
          <w:bCs/>
          <w:sz w:val="24"/>
          <w:szCs w:val="24"/>
          <w:lang w:val="lv-LV"/>
        </w:rPr>
        <w:t>) bez PVN</w:t>
      </w:r>
      <w:r w:rsidRPr="00322695">
        <w:rPr>
          <w:rFonts w:ascii="Times New Roman" w:hAnsi="Times New Roman" w:cs="Times New Roman"/>
          <w:sz w:val="24"/>
          <w:szCs w:val="24"/>
          <w:lang w:val="lv-LV"/>
        </w:rPr>
        <w:t>.</w:t>
      </w:r>
    </w:p>
    <w:p w14:paraId="7DD318C1" w14:textId="7BA3C79B" w:rsidR="00322695" w:rsidRPr="00322695" w:rsidRDefault="00322695" w:rsidP="00322695">
      <w:pPr>
        <w:pStyle w:val="ListParagraph"/>
        <w:widowControl w:val="0"/>
        <w:numPr>
          <w:ilvl w:val="1"/>
          <w:numId w:val="13"/>
        </w:numPr>
        <w:shd w:val="clear" w:color="auto" w:fill="FFFFFF"/>
        <w:autoSpaceDE w:val="0"/>
        <w:autoSpaceDN w:val="0"/>
        <w:adjustRightInd w:val="0"/>
        <w:spacing w:before="120" w:after="120" w:line="240" w:lineRule="auto"/>
        <w:ind w:left="578" w:hanging="578"/>
        <w:contextualSpacing w:val="0"/>
        <w:jc w:val="both"/>
        <w:rPr>
          <w:rFonts w:ascii="Times New Roman" w:hAnsi="Times New Roman" w:cs="Times New Roman"/>
          <w:b/>
          <w:bCs/>
          <w:sz w:val="24"/>
          <w:szCs w:val="24"/>
          <w:lang w:val="lv-LV" w:eastAsia="ar-SA"/>
        </w:rPr>
      </w:pPr>
      <w:r w:rsidRPr="00322695">
        <w:rPr>
          <w:rFonts w:ascii="Times New Roman" w:hAnsi="Times New Roman" w:cs="Times New Roman"/>
          <w:b/>
          <w:bCs/>
          <w:sz w:val="24"/>
          <w:szCs w:val="24"/>
          <w:lang w:val="lv-LV"/>
        </w:rPr>
        <w:t>Pretendentu finanšu piedāvājumā norādītā “</w:t>
      </w:r>
      <w:r w:rsidR="0080315D">
        <w:rPr>
          <w:rFonts w:ascii="Times New Roman" w:hAnsi="Times New Roman" w:cs="Times New Roman"/>
          <w:b/>
          <w:bCs/>
          <w:sz w:val="24"/>
          <w:szCs w:val="24"/>
          <w:lang w:val="lv-LV"/>
        </w:rPr>
        <w:t>C</w:t>
      </w:r>
      <w:r w:rsidR="000B19E4">
        <w:rPr>
          <w:rFonts w:ascii="Times New Roman" w:hAnsi="Times New Roman" w:cs="Times New Roman"/>
          <w:b/>
          <w:bCs/>
          <w:sz w:val="24"/>
          <w:szCs w:val="24"/>
          <w:lang w:val="lv-LV"/>
        </w:rPr>
        <w:t>ena</w:t>
      </w:r>
      <w:r w:rsidRPr="00065002">
        <w:rPr>
          <w:rFonts w:ascii="Times New Roman" w:hAnsi="Times New Roman" w:cs="Times New Roman"/>
          <w:b/>
          <w:bCs/>
          <w:sz w:val="24"/>
          <w:szCs w:val="24"/>
          <w:lang w:val="lv-LV"/>
        </w:rPr>
        <w:t xml:space="preserve"> EUR bez PVN par </w:t>
      </w:r>
      <w:r w:rsidR="000B19E4">
        <w:rPr>
          <w:rFonts w:ascii="Times New Roman" w:hAnsi="Times New Roman" w:cs="Times New Roman"/>
          <w:b/>
          <w:bCs/>
          <w:sz w:val="24"/>
          <w:szCs w:val="24"/>
          <w:lang w:val="lv-LV"/>
        </w:rPr>
        <w:t>vienu kvadrātmetru</w:t>
      </w:r>
      <w:r w:rsidRPr="00065002">
        <w:rPr>
          <w:rFonts w:ascii="Times New Roman" w:hAnsi="Times New Roman" w:cs="Times New Roman"/>
          <w:b/>
          <w:bCs/>
          <w:sz w:val="24"/>
          <w:szCs w:val="24"/>
          <w:lang w:val="lv-LV"/>
        </w:rPr>
        <w:t>” ir</w:t>
      </w:r>
      <w:r w:rsidRPr="00322695">
        <w:rPr>
          <w:rFonts w:ascii="Times New Roman" w:hAnsi="Times New Roman" w:cs="Times New Roman"/>
          <w:b/>
          <w:bCs/>
          <w:sz w:val="24"/>
          <w:szCs w:val="24"/>
          <w:lang w:val="lv-LV"/>
        </w:rPr>
        <w:t xml:space="preserve"> vērtējamā cena un tiks izmantota pretendentu finanšu piedāvājumu savstarpējai salīdzināšanai</w:t>
      </w:r>
      <w:r w:rsidRPr="00322695">
        <w:rPr>
          <w:rFonts w:ascii="Times New Roman" w:hAnsi="Times New Roman" w:cs="Times New Roman"/>
          <w:bCs/>
          <w:sz w:val="24"/>
          <w:szCs w:val="24"/>
          <w:lang w:val="lv-LV"/>
        </w:rPr>
        <w:t>.</w:t>
      </w:r>
    </w:p>
    <w:p w14:paraId="2D54CD6A" w14:textId="4B87E572" w:rsidR="00322695" w:rsidRPr="00322695" w:rsidRDefault="00322695" w:rsidP="00322695">
      <w:pPr>
        <w:pStyle w:val="ListParagraph"/>
        <w:widowControl w:val="0"/>
        <w:numPr>
          <w:ilvl w:val="1"/>
          <w:numId w:val="13"/>
        </w:numPr>
        <w:shd w:val="clear" w:color="auto" w:fill="FFFFFF"/>
        <w:autoSpaceDE w:val="0"/>
        <w:autoSpaceDN w:val="0"/>
        <w:adjustRightInd w:val="0"/>
        <w:spacing w:before="120" w:after="120" w:line="240" w:lineRule="auto"/>
        <w:ind w:left="578" w:hanging="578"/>
        <w:contextualSpacing w:val="0"/>
        <w:jc w:val="both"/>
        <w:rPr>
          <w:rFonts w:ascii="Times New Roman" w:hAnsi="Times New Roman" w:cs="Times New Roman"/>
          <w:b/>
          <w:bCs/>
          <w:sz w:val="24"/>
          <w:szCs w:val="24"/>
          <w:lang w:val="lv-LV" w:eastAsia="ar-SA"/>
        </w:rPr>
      </w:pPr>
      <w:r w:rsidRPr="00322695">
        <w:rPr>
          <w:rFonts w:ascii="Times New Roman" w:hAnsi="Times New Roman" w:cs="Times New Roman"/>
          <w:sz w:val="24"/>
          <w:szCs w:val="24"/>
          <w:lang w:val="lv-LV"/>
        </w:rPr>
        <w:lastRenderedPageBreak/>
        <w:t xml:space="preserve">Līgums par </w:t>
      </w:r>
      <w:r w:rsidR="000B19E4">
        <w:rPr>
          <w:rFonts w:ascii="Times New Roman" w:eastAsia="Times New Roman" w:hAnsi="Times New Roman" w:cs="Times New Roman"/>
          <w:sz w:val="24"/>
          <w:szCs w:val="24"/>
          <w:lang w:val="lv-LV" w:eastAsia="lv-LV"/>
        </w:rPr>
        <w:t>autostāvvietu pakalpojumu nodrošināša</w:t>
      </w:r>
      <w:r w:rsidR="00243864">
        <w:rPr>
          <w:rFonts w:ascii="Times New Roman" w:eastAsia="Times New Roman" w:hAnsi="Times New Roman" w:cs="Times New Roman"/>
          <w:sz w:val="24"/>
          <w:szCs w:val="24"/>
          <w:lang w:val="lv-LV" w:eastAsia="lv-LV"/>
        </w:rPr>
        <w:t>n</w:t>
      </w:r>
      <w:r w:rsidR="000B19E4">
        <w:rPr>
          <w:rFonts w:ascii="Times New Roman" w:eastAsia="Times New Roman" w:hAnsi="Times New Roman" w:cs="Times New Roman"/>
          <w:sz w:val="24"/>
          <w:szCs w:val="24"/>
          <w:lang w:val="lv-LV" w:eastAsia="lv-LV"/>
        </w:rPr>
        <w:t>u</w:t>
      </w:r>
      <w:r w:rsidRPr="00322695">
        <w:rPr>
          <w:rFonts w:ascii="Times New Roman" w:eastAsia="Calibri" w:hAnsi="Times New Roman" w:cs="Times New Roman"/>
          <w:sz w:val="24"/>
          <w:szCs w:val="24"/>
          <w:lang w:val="lv-LV"/>
        </w:rPr>
        <w:t xml:space="preserve"> </w:t>
      </w:r>
      <w:r w:rsidRPr="00322695">
        <w:rPr>
          <w:rFonts w:ascii="Times New Roman" w:hAnsi="Times New Roman" w:cs="Times New Roman"/>
          <w:sz w:val="24"/>
          <w:szCs w:val="24"/>
          <w:lang w:val="lv-LV"/>
        </w:rPr>
        <w:t xml:space="preserve">tiks slēgts par Pasūtītājam pieejamo finansējumu tās ietvaros, kas noteikts šī nolikuma 4.1. apakšpunktā. </w:t>
      </w:r>
    </w:p>
    <w:p w14:paraId="33750D8D" w14:textId="0693F6B4" w:rsidR="00322695" w:rsidRDefault="00322695" w:rsidP="00322695">
      <w:pPr>
        <w:pStyle w:val="ListParagraph"/>
        <w:spacing w:before="120" w:after="120" w:line="240" w:lineRule="auto"/>
        <w:ind w:left="432"/>
        <w:contextualSpacing w:val="0"/>
        <w:jc w:val="both"/>
        <w:rPr>
          <w:rFonts w:ascii="Times New Roman" w:hAnsi="Times New Roman" w:cs="Times New Roman"/>
          <w:b/>
          <w:color w:val="000000"/>
          <w:sz w:val="24"/>
          <w:szCs w:val="24"/>
          <w:lang w:val="lv-LV"/>
        </w:rPr>
      </w:pPr>
    </w:p>
    <w:p w14:paraId="008AC006" w14:textId="392D6E24" w:rsidR="005408EE" w:rsidRPr="005408EE" w:rsidRDefault="005408EE" w:rsidP="007A58F0">
      <w:pPr>
        <w:pStyle w:val="ListParagraph"/>
        <w:numPr>
          <w:ilvl w:val="0"/>
          <w:numId w:val="13"/>
        </w:numPr>
        <w:spacing w:before="120" w:after="120" w:line="240" w:lineRule="auto"/>
        <w:contextualSpacing w:val="0"/>
        <w:jc w:val="both"/>
        <w:rPr>
          <w:rFonts w:ascii="Times New Roman" w:hAnsi="Times New Roman" w:cs="Times New Roman"/>
          <w:b/>
          <w:color w:val="000000"/>
          <w:sz w:val="24"/>
          <w:szCs w:val="24"/>
          <w:lang w:val="lv-LV"/>
        </w:rPr>
      </w:pPr>
      <w:r w:rsidRPr="005408EE">
        <w:rPr>
          <w:rFonts w:ascii="Times New Roman" w:hAnsi="Times New Roman" w:cs="Times New Roman"/>
          <w:b/>
          <w:color w:val="000000"/>
          <w:sz w:val="24"/>
          <w:szCs w:val="24"/>
          <w:lang w:val="lv-LV"/>
        </w:rPr>
        <w:t>Līgums</w:t>
      </w:r>
    </w:p>
    <w:p w14:paraId="39B03B70" w14:textId="10296A5D" w:rsidR="00322695" w:rsidRPr="000B19E4" w:rsidRDefault="000B19E4" w:rsidP="00322695">
      <w:pPr>
        <w:pStyle w:val="ListParagraph"/>
        <w:numPr>
          <w:ilvl w:val="1"/>
          <w:numId w:val="13"/>
        </w:numPr>
        <w:spacing w:before="120" w:after="120" w:line="240" w:lineRule="auto"/>
        <w:contextualSpacing w:val="0"/>
        <w:jc w:val="both"/>
        <w:rPr>
          <w:rFonts w:ascii="Times New Roman" w:hAnsi="Times New Roman" w:cs="Times New Roman"/>
          <w:color w:val="000000"/>
          <w:sz w:val="24"/>
          <w:szCs w:val="24"/>
          <w:lang w:val="lv-LV"/>
        </w:rPr>
      </w:pPr>
      <w:r w:rsidRPr="000B19E4">
        <w:rPr>
          <w:rFonts w:ascii="Times New Roman" w:hAnsi="Times New Roman"/>
          <w:sz w:val="24"/>
          <w:szCs w:val="24"/>
          <w:lang w:val="lv-LV"/>
        </w:rPr>
        <w:t xml:space="preserve">Līgums stājas spēkā tā abpusējas parakstīšanas brīdī un ir spēkā </w:t>
      </w:r>
      <w:r w:rsidRPr="000B19E4">
        <w:rPr>
          <w:rFonts w:ascii="Times New Roman" w:eastAsia="Calibri" w:hAnsi="Times New Roman"/>
          <w:sz w:val="24"/>
          <w:szCs w:val="24"/>
          <w:lang w:val="lv-LV"/>
        </w:rPr>
        <w:t>12 (divpadsmit) mēnešus vai līdz Līgumā noteiktās Līguma summas sasniegšanai, atkarībā no tā, kurš no nosacījumiem iestājas ātrāk</w:t>
      </w:r>
      <w:r>
        <w:rPr>
          <w:rFonts w:ascii="Times New Roman" w:eastAsia="Calibri" w:hAnsi="Times New Roman"/>
          <w:sz w:val="24"/>
          <w:szCs w:val="24"/>
          <w:lang w:val="lv-LV"/>
        </w:rPr>
        <w:t xml:space="preserve">. </w:t>
      </w:r>
    </w:p>
    <w:p w14:paraId="45290591" w14:textId="4D0485A4" w:rsidR="000B19E4" w:rsidRPr="00322695" w:rsidRDefault="000B19E4" w:rsidP="00322695">
      <w:pPr>
        <w:pStyle w:val="ListParagraph"/>
        <w:numPr>
          <w:ilvl w:val="1"/>
          <w:numId w:val="13"/>
        </w:numPr>
        <w:spacing w:before="120" w:after="120" w:line="240" w:lineRule="auto"/>
        <w:contextualSpacing w:val="0"/>
        <w:jc w:val="both"/>
        <w:rPr>
          <w:rFonts w:ascii="Times New Roman" w:hAnsi="Times New Roman" w:cs="Times New Roman"/>
          <w:color w:val="000000"/>
          <w:sz w:val="24"/>
          <w:szCs w:val="24"/>
          <w:lang w:val="lv-LV"/>
        </w:rPr>
      </w:pPr>
      <w:r w:rsidRPr="000B19E4">
        <w:rPr>
          <w:rFonts w:ascii="Times New Roman" w:hAnsi="Times New Roman"/>
          <w:sz w:val="24"/>
          <w:szCs w:val="24"/>
          <w:lang w:val="lv-LV"/>
        </w:rPr>
        <w:t>Izpildītājs uzsāk Pakalpojumu sniegšanu 202</w:t>
      </w:r>
      <w:r>
        <w:rPr>
          <w:rFonts w:ascii="Times New Roman" w:hAnsi="Times New Roman"/>
          <w:sz w:val="24"/>
          <w:szCs w:val="24"/>
          <w:lang w:val="lv-LV"/>
        </w:rPr>
        <w:t>6</w:t>
      </w:r>
      <w:r w:rsidRPr="000B19E4">
        <w:rPr>
          <w:rFonts w:ascii="Times New Roman" w:hAnsi="Times New Roman"/>
          <w:sz w:val="24"/>
          <w:szCs w:val="24"/>
          <w:lang w:val="lv-LV"/>
        </w:rPr>
        <w:t xml:space="preserve">. gada </w:t>
      </w:r>
      <w:r w:rsidR="00000EAF">
        <w:rPr>
          <w:rFonts w:ascii="Times New Roman" w:hAnsi="Times New Roman"/>
          <w:sz w:val="24"/>
          <w:szCs w:val="24"/>
          <w:lang w:val="lv-LV"/>
        </w:rPr>
        <w:t>1</w:t>
      </w:r>
      <w:r w:rsidRPr="000B19E4">
        <w:rPr>
          <w:rFonts w:ascii="Times New Roman" w:hAnsi="Times New Roman"/>
          <w:sz w:val="24"/>
          <w:szCs w:val="24"/>
          <w:lang w:val="lv-LV"/>
        </w:rPr>
        <w:t xml:space="preserve">. </w:t>
      </w:r>
      <w:r w:rsidR="00000EAF">
        <w:rPr>
          <w:rFonts w:ascii="Times New Roman" w:hAnsi="Times New Roman"/>
          <w:sz w:val="24"/>
          <w:szCs w:val="24"/>
          <w:lang w:val="lv-LV"/>
        </w:rPr>
        <w:t>novembrī</w:t>
      </w:r>
      <w:r>
        <w:rPr>
          <w:rFonts w:ascii="Times New Roman" w:hAnsi="Times New Roman"/>
          <w:sz w:val="24"/>
          <w:szCs w:val="24"/>
          <w:lang w:val="lv-LV"/>
        </w:rPr>
        <w:t>.</w:t>
      </w:r>
    </w:p>
    <w:p w14:paraId="6F76AAEB" w14:textId="77777777" w:rsidR="000B19E4" w:rsidRPr="000B19E4" w:rsidRDefault="00322695" w:rsidP="00322695">
      <w:pPr>
        <w:pStyle w:val="ListParagraph"/>
        <w:numPr>
          <w:ilvl w:val="1"/>
          <w:numId w:val="13"/>
        </w:numPr>
        <w:spacing w:before="120" w:after="120" w:line="240" w:lineRule="auto"/>
        <w:contextualSpacing w:val="0"/>
        <w:jc w:val="both"/>
        <w:rPr>
          <w:rFonts w:ascii="Times New Roman" w:hAnsi="Times New Roman" w:cs="Times New Roman"/>
          <w:color w:val="000000"/>
          <w:sz w:val="24"/>
          <w:szCs w:val="24"/>
          <w:lang w:val="lv-LV"/>
        </w:rPr>
      </w:pPr>
      <w:r w:rsidRPr="00322695">
        <w:rPr>
          <w:rFonts w:ascii="Times New Roman" w:hAnsi="Times New Roman" w:cs="Times New Roman"/>
          <w:sz w:val="24"/>
          <w:szCs w:val="24"/>
          <w:lang w:val="lv-LV"/>
        </w:rPr>
        <w:t>Samaksas kārtība un termiņš</w:t>
      </w:r>
      <w:r w:rsidR="00A06B29">
        <w:rPr>
          <w:rFonts w:ascii="Times New Roman" w:hAnsi="Times New Roman" w:cs="Times New Roman"/>
          <w:sz w:val="24"/>
          <w:szCs w:val="24"/>
          <w:lang w:val="lv-LV"/>
        </w:rPr>
        <w:t>:</w:t>
      </w:r>
      <w:r w:rsidRPr="00322695">
        <w:rPr>
          <w:rFonts w:ascii="Times New Roman" w:hAnsi="Times New Roman" w:cs="Times New Roman"/>
          <w:sz w:val="24"/>
          <w:szCs w:val="24"/>
          <w:lang w:val="lv-LV"/>
        </w:rPr>
        <w:t xml:space="preserve"> </w:t>
      </w:r>
    </w:p>
    <w:p w14:paraId="4EAE94CE" w14:textId="1FBE1B1B" w:rsidR="00322695" w:rsidRPr="000B19E4" w:rsidRDefault="000B19E4" w:rsidP="000B19E4">
      <w:pPr>
        <w:pStyle w:val="ListParagraph"/>
        <w:numPr>
          <w:ilvl w:val="2"/>
          <w:numId w:val="13"/>
        </w:numPr>
        <w:spacing w:before="120" w:after="120" w:line="240" w:lineRule="auto"/>
        <w:contextualSpacing w:val="0"/>
        <w:jc w:val="both"/>
        <w:rPr>
          <w:rFonts w:ascii="Times New Roman" w:hAnsi="Times New Roman" w:cs="Times New Roman"/>
          <w:color w:val="000000"/>
          <w:sz w:val="24"/>
          <w:szCs w:val="24"/>
          <w:lang w:val="lv-LV"/>
        </w:rPr>
      </w:pPr>
      <w:r w:rsidRPr="000B19E4">
        <w:rPr>
          <w:rFonts w:ascii="Times New Roman" w:hAnsi="Times New Roman" w:cs="Times New Roman"/>
          <w:bCs/>
          <w:sz w:val="24"/>
          <w:szCs w:val="24"/>
          <w:lang w:val="lv-LV"/>
        </w:rPr>
        <w:t xml:space="preserve">par iepriekšējā mēnesī sniegtajiem Pakalpojumiem Izpildītājs iesniedz rēķinu. </w:t>
      </w:r>
      <w:r w:rsidRPr="000B19E4">
        <w:rPr>
          <w:rFonts w:ascii="Times New Roman" w:hAnsi="Times New Roman" w:cs="Times New Roman"/>
          <w:sz w:val="24"/>
          <w:szCs w:val="24"/>
          <w:lang w:val="lv-LV"/>
        </w:rPr>
        <w:t xml:space="preserve">Rēķins iesniedzams, to nosūtot uz e-pasta adresi: </w:t>
      </w:r>
      <w:hyperlink r:id="rId7" w:history="1">
        <w:r w:rsidRPr="000B19E4">
          <w:rPr>
            <w:rStyle w:val="Hyperlink"/>
            <w:rFonts w:ascii="Times New Roman" w:hAnsi="Times New Roman" w:cs="Times New Roman"/>
            <w:sz w:val="24"/>
            <w:szCs w:val="24"/>
            <w:lang w:val="lv-LV"/>
          </w:rPr>
          <w:t>rekini@aslimnica.lv</w:t>
        </w:r>
      </w:hyperlink>
      <w:r w:rsidRPr="000B19E4">
        <w:rPr>
          <w:rFonts w:ascii="Times New Roman" w:hAnsi="Times New Roman" w:cs="Times New Roman"/>
          <w:bCs/>
          <w:sz w:val="24"/>
          <w:szCs w:val="24"/>
          <w:lang w:val="lv-LV"/>
        </w:rPr>
        <w:t>;</w:t>
      </w:r>
    </w:p>
    <w:p w14:paraId="75AB2B2B" w14:textId="07521F53" w:rsidR="000B19E4" w:rsidRPr="00322695" w:rsidRDefault="000B19E4" w:rsidP="000B19E4">
      <w:pPr>
        <w:pStyle w:val="ListParagraph"/>
        <w:numPr>
          <w:ilvl w:val="2"/>
          <w:numId w:val="13"/>
        </w:numPr>
        <w:spacing w:before="120" w:after="120" w:line="240" w:lineRule="auto"/>
        <w:contextualSpacing w:val="0"/>
        <w:jc w:val="both"/>
        <w:rPr>
          <w:rFonts w:ascii="Times New Roman" w:hAnsi="Times New Roman" w:cs="Times New Roman"/>
          <w:color w:val="000000"/>
          <w:sz w:val="24"/>
          <w:szCs w:val="24"/>
          <w:lang w:val="lv-LV"/>
        </w:rPr>
      </w:pPr>
      <w:r w:rsidRPr="000B19E4">
        <w:rPr>
          <w:rFonts w:ascii="Times New Roman" w:hAnsi="Times New Roman"/>
          <w:sz w:val="24"/>
          <w:szCs w:val="24"/>
          <w:lang w:val="lv-LV"/>
        </w:rPr>
        <w:t xml:space="preserve">Pasūtītājs samaksu par kvalitatīvu sniegtu Pakalpojumu veic </w:t>
      </w:r>
      <w:r w:rsidRPr="000B19E4">
        <w:rPr>
          <w:rFonts w:ascii="Times New Roman" w:hAnsi="Times New Roman"/>
          <w:bCs/>
          <w:sz w:val="24"/>
          <w:szCs w:val="24"/>
          <w:lang w:val="lv-LV"/>
        </w:rPr>
        <w:t>10 (desmit) darba dienu laikā pēc rēķina saņemšanas.</w:t>
      </w:r>
    </w:p>
    <w:p w14:paraId="412EBF36" w14:textId="13B4D387" w:rsidR="005408EE" w:rsidRPr="00E53A88" w:rsidRDefault="005408EE" w:rsidP="007A58F0">
      <w:pPr>
        <w:pStyle w:val="ListParagraph"/>
        <w:numPr>
          <w:ilvl w:val="1"/>
          <w:numId w:val="13"/>
        </w:numPr>
        <w:spacing w:before="120" w:after="120" w:line="240" w:lineRule="auto"/>
        <w:contextualSpacing w:val="0"/>
        <w:jc w:val="both"/>
        <w:rPr>
          <w:rFonts w:ascii="Times New Roman" w:hAnsi="Times New Roman" w:cs="Times New Roman"/>
          <w:color w:val="000000"/>
          <w:sz w:val="24"/>
          <w:szCs w:val="24"/>
          <w:lang w:val="lv-LV"/>
        </w:rPr>
      </w:pPr>
      <w:r w:rsidRPr="004A5BD5">
        <w:rPr>
          <w:rFonts w:ascii="Times New Roman" w:hAnsi="Times New Roman" w:cs="Times New Roman"/>
          <w:color w:val="000000" w:themeColor="text1"/>
          <w:sz w:val="24"/>
          <w:szCs w:val="24"/>
          <w:lang w:val="lv-LV"/>
        </w:rPr>
        <w:t xml:space="preserve">Pretendenta piedāvātā </w:t>
      </w:r>
      <w:r w:rsidR="00045121">
        <w:rPr>
          <w:rFonts w:ascii="Times New Roman" w:hAnsi="Times New Roman" w:cs="Times New Roman"/>
          <w:color w:val="000000" w:themeColor="text1"/>
          <w:sz w:val="24"/>
          <w:szCs w:val="24"/>
          <w:lang w:val="lv-LV"/>
        </w:rPr>
        <w:t xml:space="preserve">vienas vienība </w:t>
      </w:r>
      <w:r w:rsidRPr="004A5BD5">
        <w:rPr>
          <w:rFonts w:ascii="Times New Roman" w:hAnsi="Times New Roman" w:cs="Times New Roman"/>
          <w:color w:val="000000" w:themeColor="text1"/>
          <w:sz w:val="24"/>
          <w:szCs w:val="24"/>
          <w:lang w:val="lv-LV"/>
        </w:rPr>
        <w:t>cena, kas ir norādīta finanšu piedāvājumā, ir maksimāli pieļaujamā cena un nevar tikt paaugstināta līguma darbības laikā.</w:t>
      </w:r>
    </w:p>
    <w:p w14:paraId="247ED3A6" w14:textId="77777777" w:rsidR="00FF6803" w:rsidRPr="00A06B29" w:rsidRDefault="00FF6803" w:rsidP="00A06B29">
      <w:pPr>
        <w:spacing w:before="120" w:after="120" w:line="240" w:lineRule="auto"/>
        <w:jc w:val="both"/>
        <w:rPr>
          <w:rFonts w:ascii="Times New Roman" w:hAnsi="Times New Roman" w:cs="Times New Roman"/>
          <w:sz w:val="24"/>
          <w:szCs w:val="24"/>
          <w:lang w:val="lv-LV"/>
        </w:rPr>
      </w:pPr>
    </w:p>
    <w:p w14:paraId="334792B8" w14:textId="7123F54E" w:rsidR="005408EE" w:rsidRPr="00A80DD3" w:rsidRDefault="005408EE" w:rsidP="007A58F0">
      <w:pPr>
        <w:pStyle w:val="ListParagraph"/>
        <w:numPr>
          <w:ilvl w:val="0"/>
          <w:numId w:val="13"/>
        </w:numPr>
        <w:spacing w:before="120" w:after="120" w:line="240" w:lineRule="auto"/>
        <w:contextualSpacing w:val="0"/>
        <w:rPr>
          <w:rFonts w:ascii="Times New Roman" w:hAnsi="Times New Roman" w:cs="Times New Roman"/>
          <w:b/>
          <w:color w:val="000000"/>
          <w:sz w:val="24"/>
          <w:szCs w:val="24"/>
          <w:lang w:val="lv-LV"/>
        </w:rPr>
      </w:pPr>
      <w:r w:rsidRPr="00A80DD3">
        <w:rPr>
          <w:rFonts w:ascii="Times New Roman" w:hAnsi="Times New Roman" w:cs="Times New Roman"/>
          <w:b/>
          <w:color w:val="000000"/>
          <w:sz w:val="24"/>
          <w:szCs w:val="24"/>
          <w:lang w:val="lv-LV"/>
        </w:rPr>
        <w:t>Pretendentu kvalifikācijas (atlases) prasības un iesniedzamie dokumenti</w:t>
      </w:r>
    </w:p>
    <w:p w14:paraId="5BD45E1B" w14:textId="77777777" w:rsidR="00050C83" w:rsidRPr="00A80DD3" w:rsidRDefault="00A80DD3" w:rsidP="001B47E4">
      <w:pPr>
        <w:pStyle w:val="ListParagraph"/>
        <w:numPr>
          <w:ilvl w:val="1"/>
          <w:numId w:val="13"/>
        </w:numPr>
        <w:spacing w:before="120" w:after="120" w:line="240" w:lineRule="auto"/>
        <w:ind w:left="578" w:hanging="578"/>
        <w:contextualSpacing w:val="0"/>
        <w:jc w:val="both"/>
        <w:rPr>
          <w:rFonts w:ascii="Times New Roman" w:hAnsi="Times New Roman" w:cs="Times New Roman"/>
          <w:sz w:val="24"/>
          <w:szCs w:val="24"/>
          <w:lang w:val="lv-LV"/>
        </w:rPr>
      </w:pPr>
      <w:r w:rsidRPr="00A80DD3">
        <w:rPr>
          <w:rFonts w:ascii="Times New Roman" w:hAnsi="Times New Roman" w:cs="Times New Roman"/>
          <w:bCs/>
          <w:sz w:val="24"/>
          <w:szCs w:val="24"/>
          <w:lang w:val="lv-LV"/>
        </w:rPr>
        <w:t>Pretendentu kvalifikācijas prasības ir obligātas visiem pretendentiem, kuri vēlas iegūt Līguma slēgšanas tiesības.</w:t>
      </w:r>
    </w:p>
    <w:p w14:paraId="7D2B13A9" w14:textId="77777777" w:rsidR="00A80DD3" w:rsidRPr="00A80DD3" w:rsidRDefault="00A80DD3" w:rsidP="001B47E4">
      <w:pPr>
        <w:pStyle w:val="ListParagraph"/>
        <w:numPr>
          <w:ilvl w:val="1"/>
          <w:numId w:val="13"/>
        </w:numPr>
        <w:spacing w:before="120" w:after="120" w:line="240" w:lineRule="auto"/>
        <w:ind w:left="578" w:hanging="578"/>
        <w:contextualSpacing w:val="0"/>
        <w:jc w:val="both"/>
        <w:rPr>
          <w:rFonts w:ascii="Times New Roman" w:hAnsi="Times New Roman" w:cs="Times New Roman"/>
          <w:sz w:val="24"/>
          <w:szCs w:val="24"/>
          <w:lang w:val="lv-LV"/>
        </w:rPr>
      </w:pPr>
      <w:r w:rsidRPr="00A80DD3">
        <w:rPr>
          <w:rFonts w:ascii="Times New Roman" w:hAnsi="Times New Roman" w:cs="Times New Roman"/>
          <w:sz w:val="24"/>
          <w:szCs w:val="24"/>
          <w:lang w:val="lv-LV" w:eastAsia="ru-RU"/>
        </w:rPr>
        <w:t>Pretendentam jāatbilst šādām pretendentu kvalifikācijas prasībām attiecībā uz pretendenta atbilstību profesionālās darbības veikšanai, kā arī tehniskajām un profesionālajām spējām un jāiesniedz šādi dokumenti:</w:t>
      </w:r>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4"/>
        <w:gridCol w:w="5251"/>
      </w:tblGrid>
      <w:tr w:rsidR="00A80DD3" w:rsidRPr="00A80DD3" w14:paraId="2BD88B7C" w14:textId="77777777" w:rsidTr="00F558CF">
        <w:trPr>
          <w:tblHeader/>
        </w:trPr>
        <w:tc>
          <w:tcPr>
            <w:tcW w:w="4424" w:type="dxa"/>
            <w:shd w:val="clear" w:color="auto" w:fill="D9D9D9"/>
            <w:hideMark/>
          </w:tcPr>
          <w:p w14:paraId="789E4323" w14:textId="77777777" w:rsidR="00A80DD3" w:rsidRPr="00EE3DAD" w:rsidRDefault="00A80DD3" w:rsidP="00A80DD3">
            <w:pPr>
              <w:pStyle w:val="ListParagraph"/>
              <w:spacing w:before="120" w:after="120" w:line="240" w:lineRule="auto"/>
              <w:ind w:left="576"/>
              <w:jc w:val="both"/>
              <w:rPr>
                <w:rFonts w:ascii="Times New Roman" w:hAnsi="Times New Roman" w:cs="Times New Roman"/>
                <w:b/>
                <w:sz w:val="23"/>
                <w:szCs w:val="23"/>
                <w:lang w:val="lv-LV"/>
              </w:rPr>
            </w:pPr>
            <w:r w:rsidRPr="00EE3DAD">
              <w:rPr>
                <w:rFonts w:ascii="Times New Roman" w:hAnsi="Times New Roman" w:cs="Times New Roman"/>
                <w:b/>
                <w:sz w:val="23"/>
                <w:szCs w:val="23"/>
                <w:lang w:val="lv-LV"/>
              </w:rPr>
              <w:t>Prasība</w:t>
            </w:r>
          </w:p>
        </w:tc>
        <w:tc>
          <w:tcPr>
            <w:tcW w:w="5251" w:type="dxa"/>
            <w:shd w:val="clear" w:color="auto" w:fill="D9D9D9"/>
            <w:hideMark/>
          </w:tcPr>
          <w:p w14:paraId="6A828295" w14:textId="77777777" w:rsidR="00A80DD3" w:rsidRPr="00EE3DAD" w:rsidRDefault="00A80DD3" w:rsidP="00A80DD3">
            <w:pPr>
              <w:pStyle w:val="ListParagraph"/>
              <w:spacing w:before="120" w:after="120" w:line="240" w:lineRule="auto"/>
              <w:ind w:left="576"/>
              <w:jc w:val="both"/>
              <w:rPr>
                <w:rFonts w:ascii="Times New Roman" w:hAnsi="Times New Roman" w:cs="Times New Roman"/>
                <w:b/>
                <w:sz w:val="23"/>
                <w:szCs w:val="23"/>
                <w:lang w:val="lv-LV"/>
              </w:rPr>
            </w:pPr>
            <w:r w:rsidRPr="00EE3DAD">
              <w:rPr>
                <w:rFonts w:ascii="Times New Roman" w:hAnsi="Times New Roman" w:cs="Times New Roman"/>
                <w:b/>
                <w:sz w:val="23"/>
                <w:szCs w:val="23"/>
                <w:lang w:val="lv-LV"/>
              </w:rPr>
              <w:t>Iesniedzamais dokuments</w:t>
            </w:r>
          </w:p>
        </w:tc>
      </w:tr>
      <w:tr w:rsidR="00A80DD3" w:rsidRPr="00A80DD3" w14:paraId="1FE856C5" w14:textId="77777777" w:rsidTr="00A80DD3">
        <w:tc>
          <w:tcPr>
            <w:tcW w:w="9675" w:type="dxa"/>
            <w:gridSpan w:val="2"/>
            <w:shd w:val="clear" w:color="auto" w:fill="F2F2F2" w:themeFill="background1" w:themeFillShade="F2"/>
            <w:hideMark/>
          </w:tcPr>
          <w:p w14:paraId="2D6BE977" w14:textId="77777777" w:rsidR="00A80DD3" w:rsidRPr="00EE3DAD" w:rsidRDefault="00A80DD3" w:rsidP="00B20BD2">
            <w:pPr>
              <w:spacing w:before="120" w:after="120" w:line="240" w:lineRule="auto"/>
              <w:rPr>
                <w:rFonts w:ascii="Times New Roman" w:hAnsi="Times New Roman" w:cs="Times New Roman"/>
                <w:sz w:val="23"/>
                <w:szCs w:val="23"/>
                <w:lang w:val="lv-LV"/>
              </w:rPr>
            </w:pPr>
            <w:r w:rsidRPr="00EE3DAD">
              <w:rPr>
                <w:rFonts w:ascii="Times New Roman" w:hAnsi="Times New Roman" w:cs="Times New Roman"/>
                <w:b/>
                <w:bCs/>
                <w:sz w:val="23"/>
                <w:szCs w:val="23"/>
                <w:lang w:val="lv-LV"/>
              </w:rPr>
              <w:t>Juridiskais statuss un pilnvarojuma apjoms</w:t>
            </w:r>
          </w:p>
        </w:tc>
      </w:tr>
      <w:tr w:rsidR="00A80DD3" w:rsidRPr="004A2AA5" w14:paraId="10F63741" w14:textId="77777777" w:rsidTr="00F558CF">
        <w:tc>
          <w:tcPr>
            <w:tcW w:w="4424" w:type="dxa"/>
            <w:hideMark/>
          </w:tcPr>
          <w:p w14:paraId="2F55838E" w14:textId="17DF4B06" w:rsidR="00A80DD3" w:rsidRPr="00460943" w:rsidRDefault="00EE3DAD" w:rsidP="00460943">
            <w:pPr>
              <w:spacing w:before="120" w:after="120" w:line="240" w:lineRule="auto"/>
              <w:jc w:val="both"/>
              <w:rPr>
                <w:rFonts w:ascii="Times New Roman" w:hAnsi="Times New Roman" w:cs="Times New Roman"/>
                <w:sz w:val="23"/>
                <w:szCs w:val="23"/>
                <w:lang w:val="lv-LV"/>
              </w:rPr>
            </w:pPr>
            <w:r w:rsidRPr="00460943">
              <w:rPr>
                <w:rFonts w:ascii="Times New Roman" w:hAnsi="Times New Roman" w:cs="Times New Roman"/>
                <w:sz w:val="23"/>
                <w:szCs w:val="23"/>
                <w:lang w:val="lv-LV"/>
              </w:rPr>
              <w:t>6</w:t>
            </w:r>
            <w:r w:rsidR="00A80DD3" w:rsidRPr="00460943">
              <w:rPr>
                <w:rFonts w:ascii="Times New Roman" w:hAnsi="Times New Roman" w:cs="Times New Roman"/>
                <w:sz w:val="23"/>
                <w:szCs w:val="23"/>
                <w:lang w:val="lv-LV"/>
              </w:rPr>
              <w:t>.2.1. Pieteikums par piedalīšanos Cenu aptaujā, ko paraksta pretendenta pārstāvis ar pārstāvības tiesībām, vai tā pilnvarota persona.</w:t>
            </w:r>
          </w:p>
        </w:tc>
        <w:tc>
          <w:tcPr>
            <w:tcW w:w="5251" w:type="dxa"/>
            <w:hideMark/>
          </w:tcPr>
          <w:p w14:paraId="7EA4BD11" w14:textId="3669114D" w:rsidR="00A80DD3" w:rsidRPr="00460943" w:rsidRDefault="00A80DD3" w:rsidP="00460943">
            <w:pPr>
              <w:spacing w:before="120" w:after="120" w:line="240" w:lineRule="auto"/>
              <w:jc w:val="both"/>
              <w:rPr>
                <w:rFonts w:ascii="Times New Roman" w:hAnsi="Times New Roman" w:cs="Times New Roman"/>
                <w:sz w:val="23"/>
                <w:szCs w:val="23"/>
                <w:lang w:val="lv-LV"/>
              </w:rPr>
            </w:pPr>
            <w:r w:rsidRPr="00460943">
              <w:rPr>
                <w:rFonts w:ascii="Times New Roman" w:hAnsi="Times New Roman" w:cs="Times New Roman"/>
                <w:sz w:val="23"/>
                <w:szCs w:val="23"/>
                <w:lang w:val="lv-LV"/>
              </w:rPr>
              <w:t xml:space="preserve">Pretendenta pieteikums dalībai </w:t>
            </w:r>
            <w:r w:rsidR="00B20BD2" w:rsidRPr="00460943">
              <w:rPr>
                <w:rFonts w:ascii="Times New Roman" w:hAnsi="Times New Roman" w:cs="Times New Roman"/>
                <w:sz w:val="23"/>
                <w:szCs w:val="23"/>
                <w:lang w:val="lv-LV"/>
              </w:rPr>
              <w:t>Cenu aptaujā</w:t>
            </w:r>
            <w:r w:rsidRPr="00460943">
              <w:rPr>
                <w:rFonts w:ascii="Times New Roman" w:hAnsi="Times New Roman" w:cs="Times New Roman"/>
                <w:sz w:val="23"/>
                <w:szCs w:val="23"/>
                <w:lang w:val="lv-LV"/>
              </w:rPr>
              <w:t xml:space="preserve"> saskaņā ar </w:t>
            </w:r>
            <w:r w:rsidR="001117CA">
              <w:rPr>
                <w:rFonts w:ascii="Times New Roman" w:hAnsi="Times New Roman" w:cs="Times New Roman"/>
                <w:sz w:val="23"/>
                <w:szCs w:val="23"/>
                <w:lang w:val="lv-LV"/>
              </w:rPr>
              <w:t>N</w:t>
            </w:r>
            <w:r w:rsidRPr="00460943">
              <w:rPr>
                <w:rFonts w:ascii="Times New Roman" w:hAnsi="Times New Roman" w:cs="Times New Roman"/>
                <w:sz w:val="23"/>
                <w:szCs w:val="23"/>
                <w:lang w:val="lv-LV"/>
              </w:rPr>
              <w:t>olikuma pielikuma</w:t>
            </w:r>
            <w:r w:rsidR="000B19E4">
              <w:rPr>
                <w:rFonts w:ascii="Times New Roman" w:hAnsi="Times New Roman" w:cs="Times New Roman"/>
                <w:sz w:val="23"/>
                <w:szCs w:val="23"/>
                <w:lang w:val="lv-LV"/>
              </w:rPr>
              <w:t xml:space="preserve"> Nr. 2</w:t>
            </w:r>
            <w:r w:rsidRPr="00460943">
              <w:rPr>
                <w:rFonts w:ascii="Times New Roman" w:hAnsi="Times New Roman" w:cs="Times New Roman"/>
                <w:sz w:val="23"/>
                <w:szCs w:val="23"/>
                <w:lang w:val="lv-LV"/>
              </w:rPr>
              <w:t xml:space="preserve"> formu. </w:t>
            </w:r>
          </w:p>
        </w:tc>
      </w:tr>
      <w:tr w:rsidR="00A80DD3" w:rsidRPr="004A2AA5" w14:paraId="2324F21E" w14:textId="77777777" w:rsidTr="00F558CF">
        <w:tc>
          <w:tcPr>
            <w:tcW w:w="4424" w:type="dxa"/>
          </w:tcPr>
          <w:p w14:paraId="50B278AD" w14:textId="04B0B1D9" w:rsidR="00A80DD3" w:rsidRPr="00460943" w:rsidRDefault="00EE3DAD" w:rsidP="00460943">
            <w:pPr>
              <w:spacing w:before="120" w:after="120" w:line="240" w:lineRule="auto"/>
              <w:jc w:val="both"/>
              <w:rPr>
                <w:rFonts w:ascii="Times New Roman" w:hAnsi="Times New Roman" w:cs="Times New Roman"/>
                <w:sz w:val="23"/>
                <w:szCs w:val="23"/>
                <w:lang w:val="lv-LV"/>
              </w:rPr>
            </w:pPr>
            <w:r w:rsidRPr="00460943">
              <w:rPr>
                <w:rFonts w:ascii="Times New Roman" w:hAnsi="Times New Roman" w:cs="Times New Roman"/>
                <w:sz w:val="23"/>
                <w:szCs w:val="23"/>
                <w:lang w:val="lv-LV"/>
              </w:rPr>
              <w:t>6</w:t>
            </w:r>
            <w:r w:rsidR="00A80DD3" w:rsidRPr="00460943">
              <w:rPr>
                <w:rFonts w:ascii="Times New Roman" w:hAnsi="Times New Roman" w:cs="Times New Roman"/>
                <w:sz w:val="23"/>
                <w:szCs w:val="23"/>
                <w:lang w:val="lv-LV"/>
              </w:rPr>
              <w:t>.2.2.</w:t>
            </w:r>
            <w:r w:rsidR="00A80DD3" w:rsidRPr="00000EAF">
              <w:rPr>
                <w:rFonts w:ascii="Times New Roman" w:hAnsi="Times New Roman" w:cs="Times New Roman"/>
                <w:sz w:val="23"/>
                <w:szCs w:val="23"/>
                <w:lang w:val="lv-LV"/>
              </w:rPr>
              <w:t xml:space="preserve"> </w:t>
            </w:r>
            <w:r w:rsidR="00A80DD3" w:rsidRPr="00460943">
              <w:rPr>
                <w:rFonts w:ascii="Times New Roman" w:hAnsi="Times New Roman" w:cs="Times New Roman"/>
                <w:sz w:val="23"/>
                <w:szCs w:val="23"/>
                <w:lang w:val="lv-LV"/>
              </w:rPr>
              <w:t>Pretendents ir reģistrēts atbilstoši normatīvo aktu prasībām vai pretenden</w:t>
            </w:r>
            <w:r w:rsidR="007A58F0" w:rsidRPr="00460943">
              <w:rPr>
                <w:rFonts w:ascii="Times New Roman" w:hAnsi="Times New Roman" w:cs="Times New Roman"/>
                <w:sz w:val="23"/>
                <w:szCs w:val="23"/>
                <w:lang w:val="lv-LV"/>
              </w:rPr>
              <w:t xml:space="preserve">ta </w:t>
            </w:r>
            <w:r w:rsidR="00A80DD3" w:rsidRPr="00460943">
              <w:rPr>
                <w:rFonts w:ascii="Times New Roman" w:hAnsi="Times New Roman" w:cs="Times New Roman"/>
                <w:sz w:val="23"/>
                <w:szCs w:val="23"/>
                <w:lang w:val="lv-LV"/>
              </w:rPr>
              <w:t>reģistrācijas valsts normatīvo aktu prasībām.</w:t>
            </w:r>
          </w:p>
        </w:tc>
        <w:tc>
          <w:tcPr>
            <w:tcW w:w="5251" w:type="dxa"/>
          </w:tcPr>
          <w:p w14:paraId="69CC6A4C" w14:textId="79112DC5" w:rsidR="00A80DD3" w:rsidRPr="00460943" w:rsidRDefault="00A80DD3" w:rsidP="00460943">
            <w:pPr>
              <w:spacing w:before="120" w:after="120" w:line="240" w:lineRule="auto"/>
              <w:jc w:val="both"/>
              <w:rPr>
                <w:rFonts w:ascii="Times New Roman" w:hAnsi="Times New Roman" w:cs="Times New Roman"/>
                <w:sz w:val="23"/>
                <w:szCs w:val="23"/>
                <w:lang w:val="lv-LV"/>
              </w:rPr>
            </w:pPr>
            <w:r w:rsidRPr="00460943">
              <w:rPr>
                <w:rFonts w:ascii="Times New Roman" w:hAnsi="Times New Roman" w:cs="Times New Roman"/>
                <w:sz w:val="23"/>
                <w:szCs w:val="23"/>
                <w:lang w:val="lv-LV"/>
              </w:rPr>
              <w:t xml:space="preserve">Par Latvijas Republikā reģistrētiem pretendentiem Pasūtītājs informāciju par to, vai pretendents ir reģistrēts atbilstoši normatīvo aktu prasībām pārliecināsies Latvijas Republikas Uzņēmumu reģistra tīmekļvietnē </w:t>
            </w:r>
            <w:hyperlink r:id="rId8" w:history="1">
              <w:r w:rsidR="00EE3DAD" w:rsidRPr="00460943">
                <w:rPr>
                  <w:rStyle w:val="Hyperlink"/>
                  <w:rFonts w:ascii="Times New Roman" w:hAnsi="Times New Roman" w:cs="Times New Roman"/>
                  <w:sz w:val="23"/>
                  <w:szCs w:val="23"/>
                  <w:lang w:val="lv-LV"/>
                </w:rPr>
                <w:t>www.ur.gov.lv</w:t>
              </w:r>
            </w:hyperlink>
            <w:r w:rsidR="00EE3DAD" w:rsidRPr="00460943">
              <w:rPr>
                <w:rFonts w:ascii="Times New Roman" w:hAnsi="Times New Roman" w:cs="Times New Roman"/>
                <w:sz w:val="23"/>
                <w:szCs w:val="23"/>
                <w:lang w:val="lv-LV"/>
              </w:rPr>
              <w:t>.</w:t>
            </w:r>
          </w:p>
          <w:p w14:paraId="6216E390" w14:textId="77777777" w:rsidR="00A80DD3" w:rsidRPr="00460943" w:rsidRDefault="00A80DD3" w:rsidP="00460943">
            <w:pPr>
              <w:spacing w:before="120" w:after="120" w:line="240" w:lineRule="auto"/>
              <w:jc w:val="both"/>
              <w:rPr>
                <w:rFonts w:ascii="Times New Roman" w:hAnsi="Times New Roman" w:cs="Times New Roman"/>
                <w:sz w:val="23"/>
                <w:szCs w:val="23"/>
                <w:lang w:val="lv-LV"/>
              </w:rPr>
            </w:pPr>
            <w:r w:rsidRPr="00460943">
              <w:rPr>
                <w:rFonts w:ascii="Times New Roman" w:hAnsi="Times New Roman" w:cs="Times New Roman"/>
                <w:sz w:val="23"/>
                <w:szCs w:val="23"/>
                <w:lang w:val="lv-LV"/>
              </w:rPr>
              <w:t>Pretendentiem, kas reģistrēti ārvalstīs – jāiesniedz komersanta reģistrācijas apliecības kopija vai līdzvērtīgas iestādes izdots dokuments, kas ir atbilstošs attiecīgās valsts normatīviem aktiem.</w:t>
            </w:r>
          </w:p>
        </w:tc>
      </w:tr>
      <w:tr w:rsidR="001C7321" w:rsidRPr="004A2AA5" w14:paraId="38E6EE55" w14:textId="77777777" w:rsidTr="0042226C">
        <w:tc>
          <w:tcPr>
            <w:tcW w:w="4424" w:type="dxa"/>
            <w:shd w:val="clear" w:color="auto" w:fill="FFFFFF" w:themeFill="background1"/>
          </w:tcPr>
          <w:p w14:paraId="7C94D0F5" w14:textId="66F4594C" w:rsidR="001C7321" w:rsidRPr="0021104C" w:rsidRDefault="0021104C" w:rsidP="000B19E4">
            <w:pPr>
              <w:spacing w:before="120" w:after="120" w:line="240" w:lineRule="auto"/>
              <w:jc w:val="both"/>
              <w:rPr>
                <w:rFonts w:ascii="Times New Roman" w:hAnsi="Times New Roman" w:cs="Times New Roman"/>
                <w:sz w:val="23"/>
                <w:szCs w:val="23"/>
                <w:lang w:val="lv-LV"/>
              </w:rPr>
            </w:pPr>
            <w:r w:rsidRPr="0021104C">
              <w:rPr>
                <w:rFonts w:ascii="Times New Roman" w:hAnsi="Times New Roman" w:cs="Times New Roman"/>
                <w:sz w:val="23"/>
                <w:szCs w:val="23"/>
                <w:lang w:val="lv-LV"/>
              </w:rPr>
              <w:t>6.2.</w:t>
            </w:r>
            <w:r w:rsidR="0042226C">
              <w:rPr>
                <w:rFonts w:ascii="Times New Roman" w:hAnsi="Times New Roman" w:cs="Times New Roman"/>
                <w:sz w:val="23"/>
                <w:szCs w:val="23"/>
                <w:lang w:val="lv-LV"/>
              </w:rPr>
              <w:t>3</w:t>
            </w:r>
            <w:r w:rsidRPr="0021104C">
              <w:rPr>
                <w:rFonts w:ascii="Times New Roman" w:hAnsi="Times New Roman" w:cs="Times New Roman"/>
                <w:sz w:val="23"/>
                <w:szCs w:val="23"/>
                <w:lang w:val="lv-LV"/>
              </w:rPr>
              <w:t xml:space="preserve">. Pretendentam piedāvājuma iesniegšanas termiņa pēdējā dienā un lēmuma par līguma slēgšanas tiesību piešķiršanu </w:t>
            </w:r>
            <w:r w:rsidRPr="0021104C">
              <w:rPr>
                <w:rFonts w:ascii="Times New Roman" w:hAnsi="Times New Roman" w:cs="Times New Roman"/>
                <w:sz w:val="23"/>
                <w:szCs w:val="23"/>
                <w:lang w:val="lv-LV"/>
              </w:rPr>
              <w:lastRenderedPageBreak/>
              <w:t>pieņemšanas dienā nav pasludināts maksātnespējas process, tiesiskās aizsardzības īstenošanas process, uzsākta Pretendenta likvidācija vai apturēta tā saimnieciskā darbība.</w:t>
            </w:r>
          </w:p>
        </w:tc>
        <w:tc>
          <w:tcPr>
            <w:tcW w:w="5251" w:type="dxa"/>
            <w:shd w:val="clear" w:color="auto" w:fill="FFFFFF" w:themeFill="background1"/>
          </w:tcPr>
          <w:p w14:paraId="74213479" w14:textId="7FF51F1E" w:rsidR="001C7321" w:rsidRPr="0021104C" w:rsidRDefault="0021104C" w:rsidP="00460943">
            <w:pPr>
              <w:spacing w:before="120" w:after="120" w:line="240" w:lineRule="auto"/>
              <w:jc w:val="both"/>
              <w:rPr>
                <w:rFonts w:ascii="Times New Roman" w:hAnsi="Times New Roman" w:cs="Times New Roman"/>
                <w:sz w:val="23"/>
                <w:szCs w:val="23"/>
                <w:lang w:val="lv-LV"/>
              </w:rPr>
            </w:pPr>
            <w:r w:rsidRPr="0021104C">
              <w:rPr>
                <w:rFonts w:ascii="Times New Roman" w:hAnsi="Times New Roman" w:cs="Times New Roman"/>
                <w:sz w:val="23"/>
                <w:szCs w:val="23"/>
                <w:lang w:val="lv-LV"/>
              </w:rPr>
              <w:lastRenderedPageBreak/>
              <w:t xml:space="preserve">Atbilstību šai prasībai Pasūtītājs pārbaudīs, izmantojot Valsts ieņēmumu dienesta publisko datu bāzi un Latvijas Republikas Uzņēmuma reģistra publisko datu </w:t>
            </w:r>
            <w:r w:rsidRPr="0021104C">
              <w:rPr>
                <w:rFonts w:ascii="Times New Roman" w:hAnsi="Times New Roman" w:cs="Times New Roman"/>
                <w:sz w:val="23"/>
                <w:szCs w:val="23"/>
                <w:lang w:val="lv-LV"/>
              </w:rPr>
              <w:lastRenderedPageBreak/>
              <w:t>bāzi vai citu oficiālu datu bāzi, vai, ja nepieciešams, pieprasīs attiecīgu izziņu.</w:t>
            </w:r>
          </w:p>
        </w:tc>
      </w:tr>
    </w:tbl>
    <w:p w14:paraId="57A90491" w14:textId="77777777" w:rsidR="00050C83" w:rsidRPr="00E53A88" w:rsidRDefault="003935CE" w:rsidP="001B47E4">
      <w:pPr>
        <w:pStyle w:val="ListParagraph"/>
        <w:numPr>
          <w:ilvl w:val="0"/>
          <w:numId w:val="13"/>
        </w:numPr>
        <w:spacing w:before="120" w:after="120" w:line="240" w:lineRule="auto"/>
        <w:contextualSpacing w:val="0"/>
        <w:jc w:val="both"/>
        <w:rPr>
          <w:rFonts w:ascii="Times New Roman" w:hAnsi="Times New Roman" w:cs="Times New Roman"/>
          <w:b/>
          <w:sz w:val="24"/>
          <w:szCs w:val="24"/>
          <w:lang w:val="lv-LV"/>
        </w:rPr>
      </w:pPr>
      <w:r w:rsidRPr="00E53A88">
        <w:rPr>
          <w:rFonts w:ascii="Times New Roman" w:hAnsi="Times New Roman" w:cs="Times New Roman"/>
          <w:b/>
          <w:sz w:val="24"/>
          <w:szCs w:val="24"/>
          <w:lang w:val="lv-LV"/>
        </w:rPr>
        <w:lastRenderedPageBreak/>
        <w:t>Tehniskais piedāvājums</w:t>
      </w:r>
    </w:p>
    <w:p w14:paraId="2CF50CAA" w14:textId="77A712AD" w:rsidR="001B47E4" w:rsidRDefault="001B47E4" w:rsidP="001B47E4">
      <w:pPr>
        <w:pStyle w:val="ListParagraph"/>
        <w:numPr>
          <w:ilvl w:val="1"/>
          <w:numId w:val="13"/>
        </w:numPr>
        <w:spacing w:before="120" w:after="120" w:line="240" w:lineRule="auto"/>
        <w:contextualSpacing w:val="0"/>
        <w:jc w:val="both"/>
        <w:rPr>
          <w:rFonts w:ascii="Times New Roman" w:hAnsi="Times New Roman" w:cs="Times New Roman"/>
          <w:sz w:val="24"/>
          <w:szCs w:val="24"/>
          <w:lang w:val="lv-LV"/>
        </w:rPr>
      </w:pPr>
      <w:r w:rsidRPr="001B47E4">
        <w:rPr>
          <w:rFonts w:ascii="Times New Roman" w:hAnsi="Times New Roman" w:cs="Times New Roman"/>
          <w:sz w:val="24"/>
          <w:szCs w:val="24"/>
          <w:lang w:val="lv-LV"/>
        </w:rPr>
        <w:t>Pretendents, iesniedzot pieteikumu (Nolikuma pielikums</w:t>
      </w:r>
      <w:r w:rsidR="000B19E4">
        <w:rPr>
          <w:rFonts w:ascii="Times New Roman" w:hAnsi="Times New Roman" w:cs="Times New Roman"/>
          <w:sz w:val="24"/>
          <w:szCs w:val="24"/>
          <w:lang w:val="lv-LV"/>
        </w:rPr>
        <w:t xml:space="preserve"> Nr. 2</w:t>
      </w:r>
      <w:r w:rsidRPr="001B47E4">
        <w:rPr>
          <w:rFonts w:ascii="Times New Roman" w:hAnsi="Times New Roman" w:cs="Times New Roman"/>
          <w:sz w:val="24"/>
          <w:szCs w:val="24"/>
          <w:lang w:val="lv-LV"/>
        </w:rPr>
        <w:t>) Cenu aptaujā, ar tā parakstīšanu apliecina, ka ir iepazinies ar Cenu aptaujas nolikumam pievienoto Tehnisko specifikāciju (Nolikuma pielikums</w:t>
      </w:r>
      <w:r w:rsidR="000B19E4">
        <w:rPr>
          <w:rFonts w:ascii="Times New Roman" w:hAnsi="Times New Roman" w:cs="Times New Roman"/>
          <w:sz w:val="24"/>
          <w:szCs w:val="24"/>
          <w:lang w:val="lv-LV"/>
        </w:rPr>
        <w:t xml:space="preserve"> Nr. 1</w:t>
      </w:r>
      <w:r w:rsidRPr="001B47E4">
        <w:rPr>
          <w:rFonts w:ascii="Times New Roman" w:hAnsi="Times New Roman" w:cs="Times New Roman"/>
          <w:sz w:val="24"/>
          <w:szCs w:val="24"/>
          <w:lang w:val="lv-LV"/>
        </w:rPr>
        <w:t>)</w:t>
      </w:r>
      <w:r w:rsidRPr="001B47E4">
        <w:rPr>
          <w:rFonts w:ascii="Times New Roman" w:hAnsi="Times New Roman" w:cs="Times New Roman"/>
          <w:i/>
          <w:sz w:val="24"/>
          <w:szCs w:val="24"/>
          <w:lang w:val="lv-LV"/>
        </w:rPr>
        <w:t xml:space="preserve">, </w:t>
      </w:r>
      <w:r w:rsidRPr="001B47E4">
        <w:rPr>
          <w:rFonts w:ascii="Times New Roman" w:hAnsi="Times New Roman" w:cs="Times New Roman"/>
          <w:sz w:val="24"/>
          <w:szCs w:val="24"/>
          <w:lang w:val="lv-LV"/>
        </w:rPr>
        <w:t>pretendentam tā ir skaidri saprotama un izpildāma, un pretendents apliecina, ka apņemas nodrošināt visas Tehniskajā specifikācijā noteiktās prasības</w:t>
      </w:r>
      <w:r w:rsidR="001C7321">
        <w:rPr>
          <w:rFonts w:ascii="Times New Roman" w:hAnsi="Times New Roman" w:cs="Times New Roman"/>
          <w:sz w:val="24"/>
          <w:szCs w:val="24"/>
          <w:lang w:val="lv-LV"/>
        </w:rPr>
        <w:t>.</w:t>
      </w:r>
    </w:p>
    <w:p w14:paraId="7476C678" w14:textId="48F4B29A" w:rsidR="001C7321" w:rsidRPr="0042226C" w:rsidRDefault="001C7321" w:rsidP="0042226C">
      <w:pPr>
        <w:pStyle w:val="ListParagraph"/>
        <w:numPr>
          <w:ilvl w:val="1"/>
          <w:numId w:val="13"/>
        </w:numPr>
        <w:spacing w:before="120" w:after="120" w:line="240" w:lineRule="auto"/>
        <w:contextualSpacing w:val="0"/>
        <w:jc w:val="both"/>
        <w:rPr>
          <w:rFonts w:ascii="Times New Roman" w:hAnsi="Times New Roman" w:cs="Times New Roman"/>
          <w:sz w:val="24"/>
          <w:szCs w:val="24"/>
          <w:lang w:val="lv-LV"/>
        </w:rPr>
      </w:pPr>
      <w:r w:rsidRPr="0042226C">
        <w:rPr>
          <w:rFonts w:ascii="Times New Roman" w:hAnsi="Times New Roman" w:cs="Times New Roman"/>
          <w:sz w:val="24"/>
          <w:szCs w:val="24"/>
          <w:lang w:val="lv-LV"/>
        </w:rPr>
        <w:t>Pretendentam</w:t>
      </w:r>
      <w:r w:rsidR="0021104C" w:rsidRPr="0042226C">
        <w:rPr>
          <w:rFonts w:ascii="Times New Roman" w:hAnsi="Times New Roman" w:cs="Times New Roman"/>
          <w:sz w:val="24"/>
          <w:szCs w:val="24"/>
          <w:lang w:val="lv-LV"/>
        </w:rPr>
        <w:t>, iesniedzot</w:t>
      </w:r>
      <w:r w:rsidRPr="0042226C">
        <w:rPr>
          <w:rFonts w:ascii="Times New Roman" w:hAnsi="Times New Roman" w:cs="Times New Roman"/>
          <w:sz w:val="24"/>
          <w:szCs w:val="24"/>
          <w:lang w:val="lv-LV"/>
        </w:rPr>
        <w:t xml:space="preserve"> pieteikumā</w:t>
      </w:r>
      <w:r w:rsidR="00243864" w:rsidRPr="0042226C">
        <w:rPr>
          <w:rFonts w:ascii="Times New Roman" w:hAnsi="Times New Roman" w:cs="Times New Roman"/>
          <w:sz w:val="24"/>
          <w:szCs w:val="24"/>
          <w:lang w:val="lv-LV"/>
        </w:rPr>
        <w:t xml:space="preserve">, </w:t>
      </w:r>
      <w:r w:rsidRPr="0042226C">
        <w:rPr>
          <w:rFonts w:ascii="Times New Roman" w:hAnsi="Times New Roman" w:cs="Times New Roman"/>
          <w:sz w:val="24"/>
          <w:szCs w:val="24"/>
          <w:lang w:val="lv-LV"/>
        </w:rPr>
        <w:t>jānorāda (Nolikuma pielikums Nr. 1) adrese un kadastra numurs, kurā piedāvāts sniegt autostāvvietas pakalpojumus, un kādu transportlīdzekļu skaitu var novietot</w:t>
      </w:r>
      <w:r w:rsidR="0021104C" w:rsidRPr="0042226C">
        <w:rPr>
          <w:rFonts w:ascii="Times New Roman" w:hAnsi="Times New Roman" w:cs="Times New Roman"/>
          <w:sz w:val="24"/>
          <w:szCs w:val="24"/>
          <w:lang w:val="lv-LV"/>
        </w:rPr>
        <w:t xml:space="preserve"> piedāvātajā adresē.</w:t>
      </w:r>
    </w:p>
    <w:p w14:paraId="17DFE5DA" w14:textId="77777777" w:rsidR="00E53A88" w:rsidRDefault="00E53A88" w:rsidP="00E53A88">
      <w:pPr>
        <w:pStyle w:val="ListParagraph"/>
        <w:spacing w:before="120" w:after="120"/>
        <w:ind w:left="576"/>
        <w:contextualSpacing w:val="0"/>
        <w:jc w:val="both"/>
        <w:rPr>
          <w:rFonts w:ascii="Times New Roman" w:hAnsi="Times New Roman" w:cs="Times New Roman"/>
          <w:sz w:val="24"/>
          <w:szCs w:val="24"/>
          <w:lang w:val="lv-LV"/>
        </w:rPr>
      </w:pPr>
    </w:p>
    <w:p w14:paraId="03818855" w14:textId="77777777" w:rsidR="00E53A88" w:rsidRDefault="00E53A88" w:rsidP="00E53A88">
      <w:pPr>
        <w:pStyle w:val="ListParagraph"/>
        <w:numPr>
          <w:ilvl w:val="0"/>
          <w:numId w:val="13"/>
        </w:numPr>
        <w:spacing w:before="120" w:after="120"/>
        <w:contextualSpacing w:val="0"/>
        <w:jc w:val="both"/>
        <w:rPr>
          <w:rFonts w:ascii="Times New Roman" w:hAnsi="Times New Roman" w:cs="Times New Roman"/>
          <w:b/>
          <w:sz w:val="24"/>
          <w:szCs w:val="24"/>
          <w:lang w:val="lv-LV"/>
        </w:rPr>
      </w:pPr>
      <w:r w:rsidRPr="00E53A88">
        <w:rPr>
          <w:rFonts w:ascii="Times New Roman" w:hAnsi="Times New Roman" w:cs="Times New Roman"/>
          <w:b/>
          <w:sz w:val="24"/>
          <w:szCs w:val="24"/>
          <w:lang w:val="lv-LV"/>
        </w:rPr>
        <w:t>Finanšu piedāvājums</w:t>
      </w:r>
    </w:p>
    <w:p w14:paraId="1B57D7D5" w14:textId="28B6292E" w:rsidR="00E53A88" w:rsidRPr="00A06B29" w:rsidRDefault="00E53A88" w:rsidP="001B47E4">
      <w:pPr>
        <w:pStyle w:val="ListParagraph"/>
        <w:numPr>
          <w:ilvl w:val="1"/>
          <w:numId w:val="13"/>
        </w:numPr>
        <w:spacing w:before="120" w:after="120" w:line="240" w:lineRule="auto"/>
        <w:ind w:left="578" w:hanging="578"/>
        <w:contextualSpacing w:val="0"/>
        <w:jc w:val="both"/>
        <w:rPr>
          <w:rFonts w:ascii="Times New Roman" w:hAnsi="Times New Roman" w:cs="Times New Roman"/>
          <w:sz w:val="24"/>
          <w:szCs w:val="24"/>
          <w:lang w:val="lv-LV"/>
        </w:rPr>
      </w:pPr>
      <w:r w:rsidRPr="00A06B29">
        <w:rPr>
          <w:rFonts w:ascii="Times New Roman" w:hAnsi="Times New Roman" w:cs="Times New Roman"/>
          <w:sz w:val="24"/>
          <w:szCs w:val="24"/>
          <w:lang w:val="lv-LV"/>
        </w:rPr>
        <w:t xml:space="preserve">Finanšu piedāvājums jāsagatavo un jāiesniedz atbilstoši nolikuma pielikumā </w:t>
      </w:r>
      <w:r w:rsidR="000B19E4">
        <w:rPr>
          <w:rFonts w:ascii="Times New Roman" w:hAnsi="Times New Roman" w:cs="Times New Roman"/>
          <w:sz w:val="24"/>
          <w:szCs w:val="24"/>
          <w:lang w:val="lv-LV"/>
        </w:rPr>
        <w:t xml:space="preserve">Nr. 3 </w:t>
      </w:r>
      <w:r w:rsidRPr="00A06B29">
        <w:rPr>
          <w:rFonts w:ascii="Times New Roman" w:hAnsi="Times New Roman" w:cs="Times New Roman"/>
          <w:sz w:val="24"/>
          <w:szCs w:val="24"/>
          <w:lang w:val="lv-LV"/>
        </w:rPr>
        <w:t>norādītajai veidlapai.</w:t>
      </w:r>
    </w:p>
    <w:p w14:paraId="7F312C80" w14:textId="4CA93D6A" w:rsidR="00A06B29" w:rsidRPr="00A06B29" w:rsidRDefault="00A06B29" w:rsidP="00A06B29">
      <w:pPr>
        <w:numPr>
          <w:ilvl w:val="1"/>
          <w:numId w:val="13"/>
        </w:numPr>
        <w:tabs>
          <w:tab w:val="left" w:pos="284"/>
        </w:tabs>
        <w:spacing w:before="120" w:after="120" w:line="240" w:lineRule="auto"/>
        <w:jc w:val="both"/>
        <w:rPr>
          <w:rFonts w:ascii="Times New Roman" w:hAnsi="Times New Roman" w:cs="Times New Roman"/>
          <w:sz w:val="24"/>
          <w:szCs w:val="24"/>
          <w:lang w:val="lv-LV"/>
        </w:rPr>
      </w:pPr>
      <w:r w:rsidRPr="00A06B29">
        <w:rPr>
          <w:rFonts w:ascii="Times New Roman" w:hAnsi="Times New Roman" w:cs="Times New Roman"/>
          <w:sz w:val="24"/>
          <w:szCs w:val="24"/>
          <w:lang w:val="lv-LV"/>
        </w:rPr>
        <w:t xml:space="preserve">Pretendentam finanšu piedāvājumā jānorāda piedāvātā viena </w:t>
      </w:r>
      <w:r w:rsidR="000B19E4">
        <w:rPr>
          <w:rFonts w:ascii="Times New Roman" w:hAnsi="Times New Roman" w:cs="Times New Roman"/>
          <w:sz w:val="24"/>
          <w:szCs w:val="24"/>
          <w:lang w:val="lv-LV"/>
        </w:rPr>
        <w:t>kvadrātmetra</w:t>
      </w:r>
      <w:r w:rsidRPr="00A06B29">
        <w:rPr>
          <w:rFonts w:ascii="Times New Roman" w:hAnsi="Times New Roman" w:cs="Times New Roman"/>
          <w:sz w:val="24"/>
          <w:szCs w:val="24"/>
          <w:lang w:val="lv-LV"/>
        </w:rPr>
        <w:t xml:space="preserve"> cena</w:t>
      </w:r>
      <w:r w:rsidR="00243864">
        <w:rPr>
          <w:rFonts w:ascii="Times New Roman" w:hAnsi="Times New Roman" w:cs="Times New Roman"/>
          <w:sz w:val="24"/>
          <w:szCs w:val="24"/>
          <w:lang w:val="lv-LV"/>
        </w:rPr>
        <w:t xml:space="preserve"> EUR bez PVN</w:t>
      </w:r>
      <w:r w:rsidRPr="00A06B29">
        <w:rPr>
          <w:rFonts w:ascii="Times New Roman" w:hAnsi="Times New Roman" w:cs="Times New Roman"/>
          <w:sz w:val="24"/>
          <w:szCs w:val="24"/>
          <w:lang w:val="lv-LV"/>
        </w:rPr>
        <w:t>.</w:t>
      </w:r>
    </w:p>
    <w:p w14:paraId="1C851799" w14:textId="237F28E1" w:rsidR="00A06B29" w:rsidRPr="00A06B29" w:rsidRDefault="00A06B29" w:rsidP="00A06B29">
      <w:pPr>
        <w:numPr>
          <w:ilvl w:val="1"/>
          <w:numId w:val="13"/>
        </w:numPr>
        <w:tabs>
          <w:tab w:val="left" w:pos="284"/>
        </w:tabs>
        <w:spacing w:before="120" w:after="120" w:line="240" w:lineRule="auto"/>
        <w:jc w:val="both"/>
        <w:rPr>
          <w:rFonts w:ascii="Times New Roman" w:hAnsi="Times New Roman" w:cs="Times New Roman"/>
          <w:sz w:val="24"/>
          <w:szCs w:val="24"/>
          <w:lang w:val="lv-LV"/>
        </w:rPr>
      </w:pPr>
      <w:r w:rsidRPr="00A06B29">
        <w:rPr>
          <w:rFonts w:ascii="Times New Roman" w:hAnsi="Times New Roman" w:cs="Times New Roman"/>
          <w:color w:val="000000"/>
          <w:sz w:val="24"/>
          <w:szCs w:val="24"/>
          <w:u w:val="single"/>
          <w:lang w:val="lv-LV" w:eastAsia="ru-RU"/>
        </w:rPr>
        <w:t>Pretendents nav tiesīgs interpretēt, grozīt vai sašaurināt Pasūtītāja minimālās prasības, kas noteiktas finanšu piedāvājumā, t.sk. dzēst vai pievienot rindas vai kolonnas</w:t>
      </w:r>
      <w:r w:rsidRPr="00A06B29">
        <w:rPr>
          <w:rFonts w:ascii="Times New Roman" w:hAnsi="Times New Roman" w:cs="Times New Roman"/>
          <w:color w:val="000000"/>
          <w:sz w:val="24"/>
          <w:szCs w:val="24"/>
          <w:lang w:val="lv-LV" w:eastAsia="ru-RU"/>
        </w:rPr>
        <w:t>.</w:t>
      </w:r>
    </w:p>
    <w:p w14:paraId="13127E16" w14:textId="091A7F08" w:rsidR="00A06B29" w:rsidRPr="00A06B29" w:rsidRDefault="00A06B29" w:rsidP="00A06B29">
      <w:pPr>
        <w:widowControl w:val="0"/>
        <w:numPr>
          <w:ilvl w:val="1"/>
          <w:numId w:val="13"/>
        </w:numPr>
        <w:shd w:val="clear" w:color="auto" w:fill="FFFFFF"/>
        <w:autoSpaceDE w:val="0"/>
        <w:autoSpaceDN w:val="0"/>
        <w:adjustRightInd w:val="0"/>
        <w:spacing w:before="120" w:after="120" w:line="240" w:lineRule="auto"/>
        <w:jc w:val="both"/>
        <w:rPr>
          <w:rFonts w:ascii="Times New Roman" w:hAnsi="Times New Roman" w:cs="Times New Roman"/>
          <w:b/>
          <w:color w:val="000000"/>
          <w:sz w:val="24"/>
          <w:szCs w:val="24"/>
          <w:lang w:val="lv-LV"/>
        </w:rPr>
      </w:pPr>
      <w:bookmarkStart w:id="12" w:name="_Hlk198115662"/>
      <w:r w:rsidRPr="00A06B29">
        <w:rPr>
          <w:rFonts w:ascii="Times New Roman" w:hAnsi="Times New Roman" w:cs="Times New Roman"/>
          <w:sz w:val="24"/>
          <w:szCs w:val="24"/>
          <w:lang w:val="lv-LV"/>
        </w:rPr>
        <w:t xml:space="preserve">Pretendentu finanšu piedāvājumā norādītā </w:t>
      </w:r>
      <w:r w:rsidRPr="001117CA">
        <w:rPr>
          <w:rFonts w:ascii="Times New Roman" w:hAnsi="Times New Roman" w:cs="Times New Roman"/>
          <w:sz w:val="24"/>
          <w:szCs w:val="24"/>
          <w:lang w:val="lv-LV"/>
        </w:rPr>
        <w:t>“</w:t>
      </w:r>
      <w:r w:rsidR="000B19E4">
        <w:rPr>
          <w:rFonts w:ascii="Times New Roman" w:hAnsi="Times New Roman" w:cs="Times New Roman"/>
          <w:b/>
          <w:bCs/>
          <w:sz w:val="24"/>
          <w:szCs w:val="24"/>
          <w:lang w:val="lv-LV"/>
        </w:rPr>
        <w:t>Cena</w:t>
      </w:r>
      <w:r w:rsidR="000B19E4" w:rsidRPr="00065002">
        <w:rPr>
          <w:rFonts w:ascii="Times New Roman" w:hAnsi="Times New Roman" w:cs="Times New Roman"/>
          <w:b/>
          <w:bCs/>
          <w:sz w:val="24"/>
          <w:szCs w:val="24"/>
          <w:lang w:val="lv-LV"/>
        </w:rPr>
        <w:t xml:space="preserve"> EUR bez PVN par </w:t>
      </w:r>
      <w:r w:rsidR="000B19E4">
        <w:rPr>
          <w:rFonts w:ascii="Times New Roman" w:hAnsi="Times New Roman" w:cs="Times New Roman"/>
          <w:b/>
          <w:bCs/>
          <w:sz w:val="24"/>
          <w:szCs w:val="24"/>
          <w:lang w:val="lv-LV"/>
        </w:rPr>
        <w:t>vienu kvadrātmetru</w:t>
      </w:r>
      <w:r w:rsidRPr="001117CA">
        <w:rPr>
          <w:rFonts w:ascii="Times New Roman" w:hAnsi="Times New Roman" w:cs="Times New Roman"/>
          <w:sz w:val="24"/>
          <w:szCs w:val="24"/>
          <w:lang w:val="lv-LV"/>
        </w:rPr>
        <w:t>” ir vērtējamā cena un tiks izmantota pretendentu finanšu piedāvājumu salīdzināšanai, un saimnieciski</w:t>
      </w:r>
      <w:r w:rsidRPr="00A06B29">
        <w:rPr>
          <w:rFonts w:ascii="Times New Roman" w:hAnsi="Times New Roman" w:cs="Times New Roman"/>
          <w:sz w:val="24"/>
          <w:szCs w:val="24"/>
          <w:lang w:val="lv-LV"/>
        </w:rPr>
        <w:t xml:space="preserve"> visizdevīgākā </w:t>
      </w:r>
      <w:r w:rsidRPr="00A06B29">
        <w:rPr>
          <w:rFonts w:ascii="Times New Roman" w:hAnsi="Times New Roman" w:cs="Times New Roman"/>
          <w:bCs/>
          <w:color w:val="000000"/>
          <w:sz w:val="24"/>
          <w:szCs w:val="24"/>
          <w:lang w:val="lv-LV"/>
        </w:rPr>
        <w:t>piedāvājuma ar viszemāko cenu noteikšanai</w:t>
      </w:r>
      <w:r w:rsidRPr="00A06B29">
        <w:rPr>
          <w:rFonts w:ascii="Times New Roman" w:hAnsi="Times New Roman" w:cs="Times New Roman"/>
          <w:sz w:val="24"/>
          <w:szCs w:val="24"/>
          <w:lang w:val="lv-LV"/>
        </w:rPr>
        <w:t xml:space="preserve">. </w:t>
      </w:r>
      <w:bookmarkEnd w:id="12"/>
    </w:p>
    <w:p w14:paraId="477BCD69" w14:textId="5D4E2529" w:rsidR="00A06B29" w:rsidRPr="00A06B29" w:rsidRDefault="00A06B29" w:rsidP="00A06B29">
      <w:pPr>
        <w:widowControl w:val="0"/>
        <w:numPr>
          <w:ilvl w:val="1"/>
          <w:numId w:val="13"/>
        </w:numPr>
        <w:shd w:val="clear" w:color="auto" w:fill="FFFFFF"/>
        <w:autoSpaceDE w:val="0"/>
        <w:autoSpaceDN w:val="0"/>
        <w:adjustRightInd w:val="0"/>
        <w:spacing w:before="120" w:after="120" w:line="240" w:lineRule="auto"/>
        <w:jc w:val="both"/>
        <w:rPr>
          <w:rFonts w:ascii="Times New Roman" w:hAnsi="Times New Roman" w:cs="Times New Roman"/>
          <w:b/>
          <w:color w:val="000000"/>
          <w:sz w:val="24"/>
          <w:szCs w:val="24"/>
          <w:lang w:val="lv-LV"/>
        </w:rPr>
      </w:pPr>
      <w:r w:rsidRPr="00A06B29">
        <w:rPr>
          <w:rFonts w:ascii="Times New Roman" w:hAnsi="Times New Roman" w:cs="Times New Roman"/>
          <w:sz w:val="24"/>
          <w:szCs w:val="24"/>
          <w:lang w:val="lv-LV" w:eastAsia="ru-RU"/>
        </w:rPr>
        <w:t xml:space="preserve">Finanšu piedāvājumā pretendentam jāietver visi izdevumi un izmaksas, kas saistītas ar Līguma izpildi, </w:t>
      </w:r>
      <w:r w:rsidRPr="00A06B29">
        <w:rPr>
          <w:rFonts w:ascii="Times New Roman" w:hAnsi="Times New Roman" w:cs="Times New Roman"/>
          <w:color w:val="000000"/>
          <w:sz w:val="24"/>
          <w:szCs w:val="24"/>
          <w:lang w:val="lv-LV" w:eastAsia="ru-RU"/>
        </w:rPr>
        <w:t xml:space="preserve">tajā skaitā, bet ne tikai, </w:t>
      </w:r>
      <w:r w:rsidRPr="00A06B29">
        <w:rPr>
          <w:rFonts w:ascii="Times New Roman" w:hAnsi="Times New Roman" w:cs="Times New Roman"/>
          <w:noProof/>
          <w:sz w:val="24"/>
          <w:szCs w:val="24"/>
          <w:lang w:val="lv-LV"/>
        </w:rPr>
        <w:t xml:space="preserve">izmaksas par </w:t>
      </w:r>
      <w:r w:rsidR="00243864">
        <w:rPr>
          <w:rFonts w:ascii="Times New Roman" w:hAnsi="Times New Roman" w:cs="Times New Roman"/>
          <w:noProof/>
          <w:sz w:val="24"/>
          <w:szCs w:val="24"/>
          <w:lang w:val="lv-LV"/>
        </w:rPr>
        <w:t>p</w:t>
      </w:r>
      <w:r w:rsidRPr="00A06B29">
        <w:rPr>
          <w:rFonts w:ascii="Times New Roman" w:hAnsi="Times New Roman" w:cs="Times New Roman"/>
          <w:noProof/>
          <w:sz w:val="24"/>
          <w:szCs w:val="24"/>
          <w:lang w:val="lv-LV"/>
        </w:rPr>
        <w:t xml:space="preserve">akalpojumu sniegšanu, </w:t>
      </w:r>
      <w:r w:rsidRPr="00A06B29">
        <w:rPr>
          <w:rFonts w:ascii="Times New Roman" w:hAnsi="Times New Roman" w:cs="Times New Roman"/>
          <w:color w:val="000000"/>
          <w:sz w:val="24"/>
          <w:szCs w:val="24"/>
          <w:lang w:val="lv-LV" w:eastAsia="ru-RU"/>
        </w:rPr>
        <w:t>darbaspēka izmaksas, degvielas, visi valsts un pašvaldības noteiktie nodokļi (izņemot PVN) un nodevas, tajā skaitā peļņu un ar risku faktoriem saistītās izmaksas, ietverot arī tādus riskus, kas saistīti ar normatīvo aktu izmaiņām, pakalpojuma līguma izpildes (tajā skaitā arī darbaspēka) sadārdzinājuma risks u.c. tiešās un pieskaitāmās izmaksas.</w:t>
      </w:r>
      <w:r w:rsidRPr="00A06B29">
        <w:rPr>
          <w:rFonts w:ascii="Times New Roman" w:hAnsi="Times New Roman" w:cs="Times New Roman"/>
          <w:b/>
          <w:color w:val="000000"/>
          <w:sz w:val="24"/>
          <w:szCs w:val="24"/>
          <w:lang w:val="lv-LV"/>
        </w:rPr>
        <w:t xml:space="preserve"> </w:t>
      </w:r>
    </w:p>
    <w:p w14:paraId="7384108E" w14:textId="77777777" w:rsidR="00A06B29" w:rsidRPr="00A06B29" w:rsidRDefault="00A06B29" w:rsidP="00A06B29">
      <w:pPr>
        <w:widowControl w:val="0"/>
        <w:numPr>
          <w:ilvl w:val="1"/>
          <w:numId w:val="13"/>
        </w:numPr>
        <w:shd w:val="clear" w:color="auto" w:fill="FFFFFF"/>
        <w:autoSpaceDE w:val="0"/>
        <w:autoSpaceDN w:val="0"/>
        <w:adjustRightInd w:val="0"/>
        <w:spacing w:before="120" w:after="120" w:line="240" w:lineRule="auto"/>
        <w:jc w:val="both"/>
        <w:rPr>
          <w:rFonts w:ascii="Times New Roman" w:hAnsi="Times New Roman" w:cs="Times New Roman"/>
          <w:b/>
          <w:color w:val="000000"/>
          <w:sz w:val="24"/>
          <w:szCs w:val="24"/>
          <w:lang w:val="lv-LV"/>
        </w:rPr>
      </w:pPr>
      <w:r w:rsidRPr="00A06B29">
        <w:rPr>
          <w:rFonts w:ascii="Times New Roman" w:hAnsi="Times New Roman" w:cs="Times New Roman"/>
          <w:sz w:val="24"/>
          <w:szCs w:val="24"/>
          <w:lang w:val="lv-LV"/>
        </w:rPr>
        <w:t>Pretendents nodrošina piedāvātās cenas nemainīgumu visā līguma izpildes laikā. Iespējamā inflācija, tirgus apstākļu maiņa vai jebkuri citi apstākļi nevar būt par pamatu cenas paaugstināšanai, un šo procesu radītās sekas pretendentam ir jānoprognozē un jāaprēķina, sastādot finanšu piedāvājumu.</w:t>
      </w:r>
      <w:r w:rsidRPr="00A06B29">
        <w:rPr>
          <w:rFonts w:ascii="Times New Roman" w:hAnsi="Times New Roman" w:cs="Times New Roman"/>
          <w:sz w:val="24"/>
          <w:szCs w:val="24"/>
          <w:lang w:val="lv-LV" w:eastAsia="ru-RU"/>
        </w:rPr>
        <w:t xml:space="preserve"> </w:t>
      </w:r>
    </w:p>
    <w:p w14:paraId="5780B616" w14:textId="6E56C584" w:rsidR="00E53A88" w:rsidRDefault="00E53A88" w:rsidP="001B47E4">
      <w:pPr>
        <w:pStyle w:val="ListParagraph"/>
        <w:numPr>
          <w:ilvl w:val="1"/>
          <w:numId w:val="13"/>
        </w:numPr>
        <w:spacing w:before="120" w:after="120" w:line="240" w:lineRule="auto"/>
        <w:ind w:left="578" w:hanging="578"/>
        <w:contextualSpacing w:val="0"/>
        <w:jc w:val="both"/>
        <w:rPr>
          <w:rFonts w:ascii="Times New Roman" w:hAnsi="Times New Roman" w:cs="Times New Roman"/>
          <w:sz w:val="24"/>
          <w:szCs w:val="24"/>
          <w:lang w:val="lv-LV"/>
        </w:rPr>
      </w:pPr>
      <w:r w:rsidRPr="00E53A88">
        <w:rPr>
          <w:rFonts w:ascii="Times New Roman" w:hAnsi="Times New Roman" w:cs="Times New Roman"/>
          <w:sz w:val="24"/>
          <w:szCs w:val="24"/>
          <w:lang w:val="lv-LV"/>
        </w:rPr>
        <w:t xml:space="preserve">Finanšu piedāvājumā visas cenas un summas jānorāda </w:t>
      </w:r>
      <w:r w:rsidRPr="00E53A88">
        <w:rPr>
          <w:rFonts w:ascii="Times New Roman" w:hAnsi="Times New Roman" w:cs="Times New Roman"/>
          <w:i/>
          <w:sz w:val="24"/>
          <w:szCs w:val="24"/>
          <w:lang w:val="lv-LV"/>
        </w:rPr>
        <w:t>euro</w:t>
      </w:r>
      <w:r w:rsidRPr="00E53A88">
        <w:rPr>
          <w:rFonts w:ascii="Times New Roman" w:hAnsi="Times New Roman" w:cs="Times New Roman"/>
          <w:sz w:val="24"/>
          <w:szCs w:val="24"/>
          <w:lang w:val="lv-LV"/>
        </w:rPr>
        <w:t xml:space="preserve"> un aprēķinos jālieto ar 2 (divām) decimālzīmēm aiz komata. Ja Pretendents ir norādījis mazāk kā divus ciparus aiz komata, tad </w:t>
      </w:r>
      <w:r w:rsidR="00F61963">
        <w:rPr>
          <w:rFonts w:ascii="Times New Roman" w:hAnsi="Times New Roman" w:cs="Times New Roman"/>
          <w:sz w:val="24"/>
          <w:szCs w:val="24"/>
          <w:lang w:val="lv-LV"/>
        </w:rPr>
        <w:t>cenu aptaujas</w:t>
      </w:r>
      <w:r w:rsidR="00A06B29">
        <w:rPr>
          <w:rFonts w:ascii="Times New Roman" w:hAnsi="Times New Roman" w:cs="Times New Roman"/>
          <w:sz w:val="24"/>
          <w:szCs w:val="24"/>
          <w:lang w:val="lv-LV"/>
        </w:rPr>
        <w:t xml:space="preserve"> </w:t>
      </w:r>
      <w:r w:rsidRPr="00E53A88">
        <w:rPr>
          <w:rFonts w:ascii="Times New Roman" w:hAnsi="Times New Roman" w:cs="Times New Roman"/>
          <w:sz w:val="24"/>
          <w:szCs w:val="24"/>
          <w:lang w:val="lv-LV"/>
        </w:rPr>
        <w:t>komisija uzskata, ka nenorādītie cipari ir nulle. Ja Pretendents ir norādījis vairāk kā divus ciparus aiz komata, tad iepirkuma komisija norādīto cenu apaļo līdz diviem cipariem aiz komata, izmantojot matemātiskās noapaļošanas metodi</w:t>
      </w:r>
      <w:r>
        <w:rPr>
          <w:rFonts w:ascii="Times New Roman" w:hAnsi="Times New Roman" w:cs="Times New Roman"/>
          <w:sz w:val="24"/>
          <w:szCs w:val="24"/>
          <w:lang w:val="lv-LV"/>
        </w:rPr>
        <w:t>.</w:t>
      </w:r>
    </w:p>
    <w:p w14:paraId="7FD65BF4" w14:textId="77777777" w:rsidR="00E53A88" w:rsidRDefault="00E53A88" w:rsidP="001B47E4">
      <w:pPr>
        <w:pStyle w:val="ListParagraph"/>
        <w:numPr>
          <w:ilvl w:val="1"/>
          <w:numId w:val="13"/>
        </w:numPr>
        <w:spacing w:before="120" w:after="120" w:line="240" w:lineRule="auto"/>
        <w:ind w:left="578" w:hanging="578"/>
        <w:contextualSpacing w:val="0"/>
        <w:jc w:val="both"/>
        <w:rPr>
          <w:rFonts w:ascii="Times New Roman" w:hAnsi="Times New Roman" w:cs="Times New Roman"/>
          <w:sz w:val="24"/>
          <w:szCs w:val="24"/>
          <w:lang w:val="lv-LV"/>
        </w:rPr>
      </w:pPr>
      <w:r w:rsidRPr="00E53A88">
        <w:rPr>
          <w:rFonts w:ascii="Times New Roman" w:hAnsi="Times New Roman" w:cs="Times New Roman"/>
          <w:sz w:val="24"/>
          <w:szCs w:val="24"/>
          <w:lang w:val="lv-LV"/>
        </w:rPr>
        <w:t>Finanšu piedāvājumā neviena no izmaksu pozīcijām nedrīkst būt “0,00”.</w:t>
      </w:r>
    </w:p>
    <w:p w14:paraId="5D92AA68" w14:textId="77777777" w:rsidR="00E53A88" w:rsidRDefault="00E53A88" w:rsidP="00E53A88">
      <w:pPr>
        <w:pStyle w:val="ListParagraph"/>
        <w:spacing w:before="120" w:after="120"/>
        <w:ind w:left="576"/>
        <w:contextualSpacing w:val="0"/>
        <w:jc w:val="both"/>
        <w:rPr>
          <w:rFonts w:ascii="Times New Roman" w:hAnsi="Times New Roman" w:cs="Times New Roman"/>
          <w:sz w:val="24"/>
          <w:szCs w:val="24"/>
          <w:lang w:val="lv-LV"/>
        </w:rPr>
      </w:pPr>
    </w:p>
    <w:p w14:paraId="5EA040E7" w14:textId="77777777" w:rsidR="00E53A88" w:rsidRDefault="00E53A88" w:rsidP="00E53A88">
      <w:pPr>
        <w:pStyle w:val="ListParagraph"/>
        <w:numPr>
          <w:ilvl w:val="0"/>
          <w:numId w:val="13"/>
        </w:numPr>
        <w:spacing w:before="120" w:after="120"/>
        <w:contextualSpacing w:val="0"/>
        <w:jc w:val="both"/>
        <w:rPr>
          <w:rFonts w:ascii="Times New Roman" w:hAnsi="Times New Roman" w:cs="Times New Roman"/>
          <w:sz w:val="24"/>
          <w:szCs w:val="24"/>
          <w:lang w:val="lv-LV"/>
        </w:rPr>
      </w:pPr>
      <w:r w:rsidRPr="004A5BD5">
        <w:rPr>
          <w:rFonts w:ascii="Times New Roman" w:hAnsi="Times New Roman" w:cs="Times New Roman"/>
          <w:b/>
          <w:color w:val="000000"/>
          <w:sz w:val="24"/>
          <w:szCs w:val="24"/>
          <w:lang w:val="lv-LV"/>
        </w:rPr>
        <w:t>Piedāvājumu vērtēšana un izvēles kritēriji</w:t>
      </w:r>
    </w:p>
    <w:p w14:paraId="14F98EB7" w14:textId="746CD6D3" w:rsidR="00C50A86" w:rsidRPr="00C50A86" w:rsidRDefault="00C50A86" w:rsidP="001B47E4">
      <w:pPr>
        <w:pStyle w:val="ListParagraph"/>
        <w:numPr>
          <w:ilvl w:val="1"/>
          <w:numId w:val="13"/>
        </w:numPr>
        <w:spacing w:before="120" w:after="120" w:line="240" w:lineRule="auto"/>
        <w:contextualSpacing w:val="0"/>
        <w:jc w:val="both"/>
        <w:rPr>
          <w:rFonts w:ascii="Times New Roman" w:hAnsi="Times New Roman" w:cs="Times New Roman"/>
          <w:color w:val="000000"/>
          <w:sz w:val="24"/>
          <w:szCs w:val="24"/>
          <w:lang w:val="lv-LV"/>
        </w:rPr>
      </w:pPr>
      <w:r w:rsidRPr="00C50A86">
        <w:rPr>
          <w:rFonts w:ascii="Times New Roman" w:eastAsia="Calibri" w:hAnsi="Times New Roman" w:cs="Times New Roman"/>
          <w:b/>
          <w:sz w:val="24"/>
          <w:szCs w:val="24"/>
          <w:lang w:val="lv-LV"/>
        </w:rPr>
        <w:t>Piedāvājuma izvēles kritērijs</w:t>
      </w:r>
      <w:r w:rsidRPr="00C50A86">
        <w:rPr>
          <w:rFonts w:ascii="Times New Roman" w:eastAsia="Calibri" w:hAnsi="Times New Roman" w:cs="Times New Roman"/>
          <w:bCs/>
          <w:sz w:val="24"/>
          <w:szCs w:val="24"/>
          <w:lang w:val="lv-LV"/>
        </w:rPr>
        <w:t xml:space="preserve">: saimnieciski visizdevīgākais piedāvājums, ar viszemāko piedāvāto vērtējamo cenu </w:t>
      </w:r>
      <w:r w:rsidRPr="00C03DBC">
        <w:rPr>
          <w:rFonts w:ascii="Times New Roman" w:hAnsi="Times New Roman" w:cs="Times New Roman"/>
          <w:sz w:val="24"/>
          <w:szCs w:val="24"/>
          <w:lang w:val="lv-LV"/>
        </w:rPr>
        <w:t>“</w:t>
      </w:r>
      <w:r w:rsidR="00C03DBC" w:rsidRPr="00C03DBC">
        <w:rPr>
          <w:rFonts w:ascii="Times New Roman" w:hAnsi="Times New Roman" w:cs="Times New Roman"/>
          <w:sz w:val="24"/>
          <w:szCs w:val="24"/>
          <w:lang w:val="lv-LV"/>
        </w:rPr>
        <w:t>Cena EUR bez PVN par vienu kvadrātmetru</w:t>
      </w:r>
      <w:r w:rsidRPr="00C03DBC">
        <w:rPr>
          <w:rFonts w:ascii="Times New Roman" w:hAnsi="Times New Roman" w:cs="Times New Roman"/>
          <w:sz w:val="24"/>
          <w:szCs w:val="24"/>
          <w:lang w:val="lv-LV"/>
        </w:rPr>
        <w:t>”.</w:t>
      </w:r>
    </w:p>
    <w:p w14:paraId="0C0018AC" w14:textId="281050D4" w:rsidR="001B47E4" w:rsidRDefault="00050C83" w:rsidP="001B47E4">
      <w:pPr>
        <w:pStyle w:val="ListParagraph"/>
        <w:numPr>
          <w:ilvl w:val="1"/>
          <w:numId w:val="13"/>
        </w:numPr>
        <w:spacing w:before="120" w:after="120" w:line="240" w:lineRule="auto"/>
        <w:contextualSpacing w:val="0"/>
        <w:jc w:val="both"/>
        <w:rPr>
          <w:rFonts w:ascii="Times New Roman" w:hAnsi="Times New Roman" w:cs="Times New Roman"/>
          <w:color w:val="000000"/>
          <w:sz w:val="24"/>
          <w:szCs w:val="24"/>
          <w:lang w:val="lv-LV"/>
        </w:rPr>
      </w:pPr>
      <w:r w:rsidRPr="00E53A88">
        <w:rPr>
          <w:rFonts w:ascii="Times New Roman" w:hAnsi="Times New Roman" w:cs="Times New Roman"/>
          <w:color w:val="000000"/>
          <w:sz w:val="24"/>
          <w:szCs w:val="24"/>
          <w:lang w:val="lv-LV"/>
        </w:rPr>
        <w:t xml:space="preserve">Iepirkuma komisija izvēlas </w:t>
      </w:r>
      <w:r w:rsidRPr="00E53A88">
        <w:rPr>
          <w:rFonts w:ascii="Times New Roman" w:hAnsi="Times New Roman" w:cs="Times New Roman"/>
          <w:b/>
          <w:bCs/>
          <w:color w:val="000000"/>
          <w:sz w:val="24"/>
          <w:szCs w:val="24"/>
          <w:lang w:val="lv-LV"/>
        </w:rPr>
        <w:t>saimnieciski visizdevīgāko</w:t>
      </w:r>
      <w:r w:rsidRPr="00E53A88">
        <w:rPr>
          <w:rFonts w:ascii="Times New Roman" w:hAnsi="Times New Roman" w:cs="Times New Roman"/>
          <w:color w:val="000000"/>
          <w:sz w:val="24"/>
          <w:szCs w:val="24"/>
          <w:lang w:val="lv-LV"/>
        </w:rPr>
        <w:t xml:space="preserve"> no nolikuma, tehniskās specifikācijas un finanšu piedāvājuma prasībām atbilstošajiem piedāvājumiem </w:t>
      </w:r>
      <w:r w:rsidR="009F4A32" w:rsidRPr="00E53A88">
        <w:rPr>
          <w:rFonts w:ascii="Times New Roman" w:hAnsi="Times New Roman" w:cs="Times New Roman"/>
          <w:color w:val="000000"/>
          <w:sz w:val="24"/>
          <w:szCs w:val="24"/>
          <w:lang w:val="lv-LV"/>
        </w:rPr>
        <w:t xml:space="preserve">saskaņā ar </w:t>
      </w:r>
      <w:r w:rsidR="001B47E4">
        <w:rPr>
          <w:rFonts w:ascii="Times New Roman" w:hAnsi="Times New Roman" w:cs="Times New Roman"/>
          <w:color w:val="000000"/>
          <w:sz w:val="24"/>
          <w:szCs w:val="24"/>
          <w:lang w:val="lv-LV"/>
        </w:rPr>
        <w:t>noteikto piedāvājuma izvēles kritēriju.</w:t>
      </w:r>
    </w:p>
    <w:p w14:paraId="3F1ADC1A" w14:textId="4E636E7D" w:rsidR="00E53A88" w:rsidRDefault="00E53A88" w:rsidP="001B47E4">
      <w:pPr>
        <w:pStyle w:val="ListParagraph"/>
        <w:spacing w:before="120" w:after="120" w:line="240" w:lineRule="auto"/>
        <w:ind w:left="576"/>
        <w:jc w:val="both"/>
        <w:rPr>
          <w:rFonts w:ascii="Times New Roman" w:eastAsia="Times New Roman" w:hAnsi="Times New Roman" w:cs="Times New Roman"/>
          <w:b/>
          <w:color w:val="000000"/>
          <w:sz w:val="24"/>
          <w:szCs w:val="24"/>
          <w:lang w:val="lv-LV"/>
        </w:rPr>
      </w:pPr>
    </w:p>
    <w:p w14:paraId="047AA645" w14:textId="77777777" w:rsidR="00E53A88" w:rsidRPr="003A46F5" w:rsidRDefault="00697265" w:rsidP="003A46F5">
      <w:pPr>
        <w:pStyle w:val="ListParagraph"/>
        <w:numPr>
          <w:ilvl w:val="0"/>
          <w:numId w:val="13"/>
        </w:numPr>
        <w:tabs>
          <w:tab w:val="left" w:pos="1134"/>
        </w:tabs>
        <w:spacing w:before="120" w:after="120" w:line="240" w:lineRule="auto"/>
        <w:contextualSpacing w:val="0"/>
        <w:jc w:val="both"/>
        <w:rPr>
          <w:rFonts w:ascii="Times New Roman" w:eastAsia="Times New Roman" w:hAnsi="Times New Roman" w:cs="Times New Roman"/>
          <w:b/>
          <w:color w:val="000000"/>
          <w:sz w:val="24"/>
          <w:szCs w:val="24"/>
          <w:lang w:val="lv-LV"/>
        </w:rPr>
      </w:pPr>
      <w:bookmarkStart w:id="13" w:name="_Toc108085054"/>
      <w:r w:rsidRPr="003A46F5">
        <w:rPr>
          <w:rFonts w:ascii="Times New Roman" w:eastAsia="Times New Roman" w:hAnsi="Times New Roman" w:cs="Times New Roman"/>
          <w:b/>
          <w:color w:val="000000"/>
          <w:sz w:val="24"/>
          <w:szCs w:val="24"/>
          <w:lang w:val="lv-LV"/>
        </w:rPr>
        <w:t>Lēmuma pieņemšana un Līguma slēgšana</w:t>
      </w:r>
      <w:bookmarkEnd w:id="13"/>
    </w:p>
    <w:p w14:paraId="704949DB" w14:textId="33DFDC9C" w:rsidR="00697265" w:rsidRPr="003A46F5" w:rsidRDefault="00697265" w:rsidP="003A46F5">
      <w:pPr>
        <w:pStyle w:val="ListParagraph"/>
        <w:numPr>
          <w:ilvl w:val="1"/>
          <w:numId w:val="13"/>
        </w:numPr>
        <w:tabs>
          <w:tab w:val="left" w:pos="1134"/>
        </w:tabs>
        <w:spacing w:before="120" w:after="120" w:line="240" w:lineRule="auto"/>
        <w:contextualSpacing w:val="0"/>
        <w:jc w:val="both"/>
        <w:rPr>
          <w:rFonts w:ascii="Times New Roman" w:eastAsia="Times New Roman" w:hAnsi="Times New Roman" w:cs="Times New Roman"/>
          <w:color w:val="000000"/>
          <w:sz w:val="24"/>
          <w:szCs w:val="24"/>
          <w:lang w:val="lv-LV"/>
        </w:rPr>
      </w:pPr>
      <w:r w:rsidRPr="003A46F5">
        <w:rPr>
          <w:rFonts w:ascii="Times New Roman" w:eastAsia="Times New Roman" w:hAnsi="Times New Roman" w:cs="Times New Roman"/>
          <w:color w:val="000000"/>
          <w:sz w:val="24"/>
          <w:szCs w:val="24"/>
          <w:lang w:val="lv-LV"/>
        </w:rPr>
        <w:t>Līguma slēgšanas tiesības tiks piešķirtas ne vairāk kā 1</w:t>
      </w:r>
      <w:r w:rsidR="00753A01">
        <w:rPr>
          <w:rFonts w:ascii="Times New Roman" w:eastAsia="Times New Roman" w:hAnsi="Times New Roman" w:cs="Times New Roman"/>
          <w:color w:val="000000"/>
          <w:sz w:val="24"/>
          <w:szCs w:val="24"/>
          <w:lang w:val="lv-LV"/>
        </w:rPr>
        <w:t xml:space="preserve"> (vienam)</w:t>
      </w:r>
      <w:r w:rsidRPr="003A46F5">
        <w:rPr>
          <w:rFonts w:ascii="Times New Roman" w:eastAsia="Times New Roman" w:hAnsi="Times New Roman" w:cs="Times New Roman"/>
          <w:color w:val="000000"/>
          <w:sz w:val="24"/>
          <w:szCs w:val="24"/>
          <w:lang w:val="lv-LV"/>
        </w:rPr>
        <w:t xml:space="preserve"> pretendentam, kurš būs iesniedzis nolikuma prasībām atbilstošu saimnieciski visizdevīgāko piedāvājumu, ņemot vērā nolikuma </w:t>
      </w:r>
      <w:r w:rsidR="003A46F5">
        <w:rPr>
          <w:rFonts w:ascii="Times New Roman" w:eastAsia="Times New Roman" w:hAnsi="Times New Roman" w:cs="Times New Roman"/>
          <w:color w:val="000000"/>
          <w:sz w:val="24"/>
          <w:szCs w:val="24"/>
          <w:lang w:val="lv-LV"/>
        </w:rPr>
        <w:t>9</w:t>
      </w:r>
      <w:r w:rsidRPr="003A46F5">
        <w:rPr>
          <w:rFonts w:ascii="Times New Roman" w:eastAsia="Times New Roman" w:hAnsi="Times New Roman" w:cs="Times New Roman"/>
          <w:color w:val="000000"/>
          <w:sz w:val="24"/>
          <w:szCs w:val="24"/>
          <w:lang w:val="lv-LV"/>
        </w:rPr>
        <w:t>. punktā noteiktos kritērijus un kurš ir atbilstošs nolikumā noteiktajam.</w:t>
      </w:r>
    </w:p>
    <w:p w14:paraId="46A33784" w14:textId="54738617" w:rsidR="00697265" w:rsidRPr="003A46F5" w:rsidRDefault="003A46F5" w:rsidP="003A46F5">
      <w:pPr>
        <w:pStyle w:val="ListParagraph"/>
        <w:numPr>
          <w:ilvl w:val="1"/>
          <w:numId w:val="13"/>
        </w:numPr>
        <w:tabs>
          <w:tab w:val="left" w:pos="1134"/>
        </w:tabs>
        <w:spacing w:before="120" w:after="120" w:line="240" w:lineRule="auto"/>
        <w:contextualSpacing w:val="0"/>
        <w:jc w:val="both"/>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Cenu aptaujas</w:t>
      </w:r>
      <w:r w:rsidR="00697265" w:rsidRPr="003A46F5">
        <w:rPr>
          <w:rFonts w:ascii="Times New Roman" w:eastAsia="Times New Roman" w:hAnsi="Times New Roman" w:cs="Times New Roman"/>
          <w:color w:val="000000"/>
          <w:sz w:val="24"/>
          <w:szCs w:val="24"/>
          <w:lang w:val="lv-LV"/>
        </w:rPr>
        <w:t xml:space="preserve"> komisija </w:t>
      </w:r>
      <w:r w:rsidR="00753A01">
        <w:rPr>
          <w:rFonts w:ascii="Times New Roman" w:eastAsia="Times New Roman" w:hAnsi="Times New Roman" w:cs="Times New Roman"/>
          <w:color w:val="000000"/>
          <w:sz w:val="24"/>
          <w:szCs w:val="24"/>
          <w:lang w:val="lv-LV"/>
        </w:rPr>
        <w:t>3 (</w:t>
      </w:r>
      <w:r w:rsidR="00697265" w:rsidRPr="003A46F5">
        <w:rPr>
          <w:rFonts w:ascii="Times New Roman" w:eastAsia="Times New Roman" w:hAnsi="Times New Roman" w:cs="Times New Roman"/>
          <w:color w:val="000000"/>
          <w:sz w:val="24"/>
          <w:szCs w:val="24"/>
          <w:lang w:val="lv-LV"/>
        </w:rPr>
        <w:t>triju</w:t>
      </w:r>
      <w:r w:rsidR="00753A01">
        <w:rPr>
          <w:rFonts w:ascii="Times New Roman" w:eastAsia="Times New Roman" w:hAnsi="Times New Roman" w:cs="Times New Roman"/>
          <w:color w:val="000000"/>
          <w:sz w:val="24"/>
          <w:szCs w:val="24"/>
          <w:lang w:val="lv-LV"/>
        </w:rPr>
        <w:t>)</w:t>
      </w:r>
      <w:r w:rsidR="00697265" w:rsidRPr="003A46F5">
        <w:rPr>
          <w:rFonts w:ascii="Times New Roman" w:eastAsia="Times New Roman" w:hAnsi="Times New Roman" w:cs="Times New Roman"/>
          <w:color w:val="000000"/>
          <w:sz w:val="24"/>
          <w:szCs w:val="24"/>
          <w:lang w:val="lv-LV"/>
        </w:rPr>
        <w:t xml:space="preserve"> darbdienu laikā pēc lēmuma pieņemšanas vienlaikus informēs visus pretendentus par pieņemto lēmumu attiecībā uz </w:t>
      </w:r>
      <w:r>
        <w:rPr>
          <w:rFonts w:ascii="Times New Roman" w:eastAsia="Times New Roman" w:hAnsi="Times New Roman" w:cs="Times New Roman"/>
          <w:color w:val="000000"/>
          <w:sz w:val="24"/>
          <w:szCs w:val="24"/>
          <w:lang w:val="lv-LV"/>
        </w:rPr>
        <w:t>Cenu aptaujas</w:t>
      </w:r>
      <w:r w:rsidR="00697265" w:rsidRPr="003A46F5">
        <w:rPr>
          <w:rFonts w:ascii="Times New Roman" w:eastAsia="Times New Roman" w:hAnsi="Times New Roman" w:cs="Times New Roman"/>
          <w:color w:val="000000"/>
          <w:sz w:val="24"/>
          <w:szCs w:val="24"/>
          <w:lang w:val="lv-LV"/>
        </w:rPr>
        <w:t xml:space="preserve"> procedūras rezultātiem.</w:t>
      </w:r>
    </w:p>
    <w:p w14:paraId="2D100238" w14:textId="14ED31E8" w:rsidR="00E53A88" w:rsidRPr="00243864" w:rsidRDefault="00697265" w:rsidP="00050C83">
      <w:pPr>
        <w:pStyle w:val="ListParagraph"/>
        <w:numPr>
          <w:ilvl w:val="1"/>
          <w:numId w:val="13"/>
        </w:numPr>
        <w:tabs>
          <w:tab w:val="left" w:pos="1134"/>
        </w:tabs>
        <w:spacing w:before="120" w:after="120" w:line="240" w:lineRule="auto"/>
        <w:contextualSpacing w:val="0"/>
        <w:jc w:val="both"/>
        <w:rPr>
          <w:rFonts w:ascii="Times New Roman" w:eastAsia="Times New Roman" w:hAnsi="Times New Roman" w:cs="Times New Roman"/>
          <w:color w:val="000000"/>
          <w:sz w:val="24"/>
          <w:szCs w:val="24"/>
          <w:lang w:val="lv-LV"/>
        </w:rPr>
      </w:pPr>
      <w:r w:rsidRPr="003A46F5">
        <w:rPr>
          <w:rFonts w:ascii="Times New Roman" w:eastAsia="Times New Roman" w:hAnsi="Times New Roman" w:cs="Times New Roman"/>
          <w:bCs/>
          <w:color w:val="000000"/>
          <w:sz w:val="24"/>
          <w:szCs w:val="24"/>
          <w:lang w:val="lv-LV"/>
        </w:rPr>
        <w:t xml:space="preserve">Pasūtītājs slēdz </w:t>
      </w:r>
      <w:r w:rsidR="00243864">
        <w:rPr>
          <w:rFonts w:ascii="Times New Roman" w:eastAsia="Times New Roman" w:hAnsi="Times New Roman" w:cs="Times New Roman"/>
          <w:bCs/>
          <w:color w:val="000000"/>
          <w:sz w:val="24"/>
          <w:szCs w:val="24"/>
          <w:lang w:val="lv-LV"/>
        </w:rPr>
        <w:t>l</w:t>
      </w:r>
      <w:r w:rsidRPr="003A46F5">
        <w:rPr>
          <w:rFonts w:ascii="Times New Roman" w:eastAsia="Times New Roman" w:hAnsi="Times New Roman" w:cs="Times New Roman"/>
          <w:bCs/>
          <w:color w:val="000000"/>
          <w:sz w:val="24"/>
          <w:szCs w:val="24"/>
          <w:lang w:val="lv-LV"/>
        </w:rPr>
        <w:t xml:space="preserve">īgumu ar pretendentu, kuram, saskaņā ar nolikumā noteikto kārtību, ir piešķirtas līguma slēgšanas tiesības </w:t>
      </w:r>
      <w:r w:rsidR="003A46F5">
        <w:rPr>
          <w:rFonts w:ascii="Times New Roman" w:eastAsia="Times New Roman" w:hAnsi="Times New Roman" w:cs="Times New Roman"/>
          <w:color w:val="000000"/>
          <w:sz w:val="24"/>
          <w:szCs w:val="24"/>
          <w:lang w:val="lv-LV"/>
        </w:rPr>
        <w:t>Cenu aptaujas</w:t>
      </w:r>
      <w:r w:rsidRPr="003A46F5">
        <w:rPr>
          <w:rFonts w:ascii="Times New Roman" w:eastAsia="Times New Roman" w:hAnsi="Times New Roman" w:cs="Times New Roman"/>
          <w:color w:val="000000"/>
          <w:sz w:val="24"/>
          <w:szCs w:val="24"/>
          <w:lang w:val="lv-LV"/>
        </w:rPr>
        <w:t xml:space="preserve"> procedūrā.</w:t>
      </w:r>
    </w:p>
    <w:p w14:paraId="12DF7EAE" w14:textId="77777777" w:rsidR="00243864" w:rsidRDefault="00243864" w:rsidP="00243864">
      <w:pPr>
        <w:spacing w:before="120" w:after="120" w:line="240" w:lineRule="auto"/>
        <w:jc w:val="both"/>
        <w:rPr>
          <w:rFonts w:ascii="Times New Roman" w:eastAsia="Times New Roman" w:hAnsi="Times New Roman" w:cs="Times New Roman"/>
          <w:b/>
          <w:sz w:val="24"/>
          <w:szCs w:val="24"/>
          <w:lang w:val="lv-LV"/>
        </w:rPr>
      </w:pPr>
    </w:p>
    <w:p w14:paraId="5A31D6D7" w14:textId="2D939C4A" w:rsidR="00697265" w:rsidRPr="00697265" w:rsidRDefault="00697265" w:rsidP="00243864">
      <w:pPr>
        <w:spacing w:before="120" w:after="120" w:line="240" w:lineRule="auto"/>
        <w:jc w:val="both"/>
        <w:rPr>
          <w:rFonts w:ascii="Times New Roman" w:eastAsia="Times New Roman" w:hAnsi="Times New Roman" w:cs="Times New Roman"/>
          <w:b/>
          <w:sz w:val="24"/>
          <w:szCs w:val="24"/>
          <w:lang w:val="lv-LV"/>
        </w:rPr>
      </w:pPr>
      <w:r w:rsidRPr="00697265">
        <w:rPr>
          <w:rFonts w:ascii="Times New Roman" w:eastAsia="Times New Roman" w:hAnsi="Times New Roman" w:cs="Times New Roman"/>
          <w:b/>
          <w:sz w:val="24"/>
          <w:szCs w:val="24"/>
          <w:lang w:val="lv-LV"/>
        </w:rPr>
        <w:t>Nolikuma pielikumi:</w:t>
      </w:r>
    </w:p>
    <w:p w14:paraId="450BCE4C" w14:textId="7E019CD3" w:rsidR="00C83C0D" w:rsidRPr="00697265" w:rsidRDefault="00C03DBC" w:rsidP="00C83C0D">
      <w:pPr>
        <w:spacing w:before="120" w:after="120" w:line="240" w:lineRule="auto"/>
        <w:ind w:firstLine="720"/>
        <w:contextualSpacing/>
        <w:jc w:val="both"/>
        <w:rPr>
          <w:rFonts w:ascii="Times New Roman" w:eastAsia="Times New Roman" w:hAnsi="Times New Roman" w:cs="Times New Roman"/>
          <w:sz w:val="24"/>
          <w:szCs w:val="24"/>
          <w:shd w:val="clear" w:color="auto" w:fill="E2EFD9" w:themeFill="accent6" w:themeFillTint="33"/>
          <w:lang w:val="lv-LV"/>
        </w:rPr>
      </w:pPr>
      <w:bookmarkStart w:id="14" w:name="_Hlk22733227"/>
      <w:bookmarkStart w:id="15" w:name="_Hlk188432906"/>
      <w:r>
        <w:rPr>
          <w:rFonts w:ascii="Times New Roman" w:eastAsia="Times New Roman" w:hAnsi="Times New Roman" w:cs="Times New Roman"/>
          <w:sz w:val="24"/>
          <w:szCs w:val="24"/>
          <w:lang w:val="lv-LV"/>
        </w:rPr>
        <w:t>P</w:t>
      </w:r>
      <w:r w:rsidR="00C83C0D" w:rsidRPr="00697265">
        <w:rPr>
          <w:rFonts w:ascii="Times New Roman" w:eastAsia="Times New Roman" w:hAnsi="Times New Roman" w:cs="Times New Roman"/>
          <w:sz w:val="24"/>
          <w:szCs w:val="24"/>
          <w:lang w:val="lv-LV"/>
        </w:rPr>
        <w:t>ielikums</w:t>
      </w:r>
      <w:r w:rsidR="003A46F5">
        <w:rPr>
          <w:rFonts w:ascii="Times New Roman" w:eastAsia="Times New Roman" w:hAnsi="Times New Roman" w:cs="Times New Roman"/>
          <w:sz w:val="24"/>
          <w:szCs w:val="24"/>
          <w:lang w:val="lv-LV"/>
        </w:rPr>
        <w:t xml:space="preserve"> </w:t>
      </w:r>
      <w:r>
        <w:rPr>
          <w:rFonts w:ascii="Times New Roman" w:eastAsia="Times New Roman" w:hAnsi="Times New Roman" w:cs="Times New Roman"/>
          <w:sz w:val="24"/>
          <w:szCs w:val="24"/>
          <w:lang w:val="lv-LV"/>
        </w:rPr>
        <w:t xml:space="preserve">Nr. 1 </w:t>
      </w:r>
      <w:r w:rsidR="00C83C0D" w:rsidRPr="00697265">
        <w:rPr>
          <w:rFonts w:ascii="Times New Roman" w:eastAsia="Times New Roman" w:hAnsi="Times New Roman" w:cs="Times New Roman"/>
          <w:sz w:val="24"/>
          <w:szCs w:val="24"/>
          <w:lang w:val="lv-LV"/>
        </w:rPr>
        <w:t xml:space="preserve">- </w:t>
      </w:r>
      <w:r w:rsidR="003A46F5">
        <w:rPr>
          <w:rFonts w:ascii="Times New Roman" w:eastAsia="Times New Roman" w:hAnsi="Times New Roman" w:cs="Times New Roman"/>
          <w:sz w:val="24"/>
          <w:szCs w:val="24"/>
          <w:lang w:val="lv-LV"/>
        </w:rPr>
        <w:t>T</w:t>
      </w:r>
      <w:r w:rsidR="00C83C0D" w:rsidRPr="00697265">
        <w:rPr>
          <w:rFonts w:ascii="Times New Roman" w:eastAsia="Times New Roman" w:hAnsi="Times New Roman" w:cs="Times New Roman"/>
          <w:sz w:val="24"/>
          <w:szCs w:val="24"/>
          <w:lang w:val="lv-LV"/>
        </w:rPr>
        <w:t>ehniskā specifikācija</w:t>
      </w:r>
      <w:r w:rsidR="00D907AA">
        <w:rPr>
          <w:rFonts w:ascii="Times New Roman" w:eastAsia="Times New Roman" w:hAnsi="Times New Roman" w:cs="Times New Roman"/>
          <w:sz w:val="24"/>
          <w:szCs w:val="24"/>
          <w:lang w:val="lv-LV"/>
        </w:rPr>
        <w:t>;</w:t>
      </w:r>
    </w:p>
    <w:p w14:paraId="70F60B6E" w14:textId="51EDCB47" w:rsidR="00C83C0D" w:rsidRPr="00697265" w:rsidRDefault="00C03DBC" w:rsidP="00C83C0D">
      <w:pPr>
        <w:spacing w:before="120" w:after="120" w:line="240" w:lineRule="auto"/>
        <w:ind w:firstLine="720"/>
        <w:contextualSpacing/>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P</w:t>
      </w:r>
      <w:r w:rsidR="00C83C0D" w:rsidRPr="00697265">
        <w:rPr>
          <w:rFonts w:ascii="Times New Roman" w:eastAsia="Times New Roman" w:hAnsi="Times New Roman" w:cs="Times New Roman"/>
          <w:sz w:val="24"/>
          <w:szCs w:val="24"/>
          <w:lang w:val="lv-LV"/>
        </w:rPr>
        <w:t>ielikum</w:t>
      </w:r>
      <w:r w:rsidR="00065002">
        <w:rPr>
          <w:rFonts w:ascii="Times New Roman" w:eastAsia="Times New Roman" w:hAnsi="Times New Roman" w:cs="Times New Roman"/>
          <w:sz w:val="24"/>
          <w:szCs w:val="24"/>
          <w:lang w:val="lv-LV"/>
        </w:rPr>
        <w:t>s</w:t>
      </w:r>
      <w:r>
        <w:rPr>
          <w:rFonts w:ascii="Times New Roman" w:eastAsia="Times New Roman" w:hAnsi="Times New Roman" w:cs="Times New Roman"/>
          <w:sz w:val="24"/>
          <w:szCs w:val="24"/>
          <w:lang w:val="lv-LV"/>
        </w:rPr>
        <w:t xml:space="preserve"> Nr. 2</w:t>
      </w:r>
      <w:r w:rsidR="00D907AA">
        <w:rPr>
          <w:rFonts w:ascii="Times New Roman" w:eastAsia="Times New Roman" w:hAnsi="Times New Roman" w:cs="Times New Roman"/>
          <w:sz w:val="24"/>
          <w:szCs w:val="24"/>
          <w:lang w:val="lv-LV"/>
        </w:rPr>
        <w:t xml:space="preserve"> </w:t>
      </w:r>
      <w:r w:rsidR="00C83C0D" w:rsidRPr="00697265">
        <w:rPr>
          <w:rFonts w:ascii="Times New Roman" w:eastAsia="Times New Roman" w:hAnsi="Times New Roman" w:cs="Times New Roman"/>
          <w:sz w:val="24"/>
          <w:szCs w:val="24"/>
          <w:lang w:val="lv-LV"/>
        </w:rPr>
        <w:t xml:space="preserve">- </w:t>
      </w:r>
      <w:r w:rsidR="00065002">
        <w:rPr>
          <w:rFonts w:ascii="Times New Roman" w:eastAsia="Times New Roman" w:hAnsi="Times New Roman" w:cs="Times New Roman"/>
          <w:sz w:val="24"/>
          <w:szCs w:val="24"/>
          <w:lang w:val="lv-LV"/>
        </w:rPr>
        <w:t>P</w:t>
      </w:r>
      <w:r w:rsidR="00065002" w:rsidRPr="0034267F">
        <w:rPr>
          <w:rFonts w:ascii="Times New Roman" w:eastAsia="Times New Roman" w:hAnsi="Times New Roman" w:cs="Times New Roman"/>
          <w:sz w:val="24"/>
          <w:szCs w:val="24"/>
          <w:lang w:val="lv-LV"/>
        </w:rPr>
        <w:t>ieteikuma forma</w:t>
      </w:r>
      <w:r w:rsidR="00243864">
        <w:rPr>
          <w:rFonts w:ascii="Times New Roman" w:eastAsia="Times New Roman" w:hAnsi="Times New Roman" w:cs="Times New Roman"/>
          <w:sz w:val="24"/>
          <w:szCs w:val="24"/>
          <w:lang w:val="lv-LV"/>
        </w:rPr>
        <w:t>;</w:t>
      </w:r>
    </w:p>
    <w:p w14:paraId="775BE551" w14:textId="2A9C46AD" w:rsidR="00C83C0D" w:rsidRPr="0034267F" w:rsidRDefault="00C83C0D" w:rsidP="00C83C0D">
      <w:pPr>
        <w:spacing w:before="120" w:after="120" w:line="240" w:lineRule="auto"/>
        <w:contextualSpacing/>
        <w:jc w:val="both"/>
        <w:rPr>
          <w:rFonts w:ascii="Times New Roman" w:eastAsia="Times New Roman" w:hAnsi="Times New Roman" w:cs="Times New Roman"/>
          <w:sz w:val="24"/>
          <w:szCs w:val="24"/>
          <w:lang w:val="lv-LV"/>
        </w:rPr>
      </w:pPr>
      <w:r w:rsidRPr="0034267F">
        <w:rPr>
          <w:rFonts w:ascii="Times New Roman" w:eastAsia="Times New Roman" w:hAnsi="Times New Roman" w:cs="Times New Roman"/>
          <w:sz w:val="24"/>
          <w:szCs w:val="24"/>
          <w:lang w:val="lv-LV"/>
        </w:rPr>
        <w:tab/>
      </w:r>
      <w:r w:rsidR="00C03DBC">
        <w:rPr>
          <w:rFonts w:ascii="Times New Roman" w:eastAsia="Times New Roman" w:hAnsi="Times New Roman" w:cs="Times New Roman"/>
          <w:sz w:val="24"/>
          <w:szCs w:val="24"/>
          <w:lang w:val="lv-LV"/>
        </w:rPr>
        <w:t>P</w:t>
      </w:r>
      <w:r w:rsidR="00065002">
        <w:rPr>
          <w:rFonts w:ascii="Times New Roman" w:eastAsia="Times New Roman" w:hAnsi="Times New Roman" w:cs="Times New Roman"/>
          <w:sz w:val="24"/>
          <w:szCs w:val="24"/>
          <w:lang w:val="lv-LV"/>
        </w:rPr>
        <w:t xml:space="preserve">ielikums </w:t>
      </w:r>
      <w:r w:rsidR="00C03DBC">
        <w:rPr>
          <w:rFonts w:ascii="Times New Roman" w:eastAsia="Times New Roman" w:hAnsi="Times New Roman" w:cs="Times New Roman"/>
          <w:sz w:val="24"/>
          <w:szCs w:val="24"/>
          <w:lang w:val="lv-LV"/>
        </w:rPr>
        <w:t>Nr. 3</w:t>
      </w:r>
      <w:r w:rsidR="00243864">
        <w:rPr>
          <w:rFonts w:ascii="Times New Roman" w:eastAsia="Times New Roman" w:hAnsi="Times New Roman" w:cs="Times New Roman"/>
          <w:sz w:val="24"/>
          <w:szCs w:val="24"/>
          <w:lang w:val="lv-LV"/>
        </w:rPr>
        <w:t xml:space="preserve"> </w:t>
      </w:r>
      <w:r w:rsidRPr="0034267F">
        <w:rPr>
          <w:rFonts w:ascii="Times New Roman" w:eastAsia="Times New Roman" w:hAnsi="Times New Roman" w:cs="Times New Roman"/>
          <w:sz w:val="24"/>
          <w:szCs w:val="24"/>
          <w:lang w:val="lv-LV"/>
        </w:rPr>
        <w:t xml:space="preserve">- </w:t>
      </w:r>
      <w:bookmarkStart w:id="16" w:name="_Hlk109117001"/>
      <w:r w:rsidR="00753A01">
        <w:rPr>
          <w:rFonts w:ascii="Times New Roman" w:eastAsia="Times New Roman" w:hAnsi="Times New Roman" w:cs="Times New Roman"/>
          <w:sz w:val="24"/>
          <w:szCs w:val="24"/>
          <w:lang w:val="lv-LV"/>
        </w:rPr>
        <w:t>F</w:t>
      </w:r>
      <w:r w:rsidRPr="0034267F">
        <w:rPr>
          <w:rFonts w:ascii="Times New Roman" w:eastAsia="Times New Roman" w:hAnsi="Times New Roman" w:cs="Times New Roman"/>
          <w:sz w:val="24"/>
          <w:szCs w:val="24"/>
          <w:lang w:val="lv-LV"/>
        </w:rPr>
        <w:t>inanšu piedāvājuma forma</w:t>
      </w:r>
      <w:bookmarkEnd w:id="16"/>
      <w:r w:rsidR="006B740E">
        <w:rPr>
          <w:rFonts w:ascii="Times New Roman" w:eastAsia="Times New Roman" w:hAnsi="Times New Roman" w:cs="Times New Roman"/>
          <w:sz w:val="24"/>
          <w:szCs w:val="24"/>
          <w:lang w:val="lv-LV"/>
        </w:rPr>
        <w:t>.</w:t>
      </w:r>
    </w:p>
    <w:bookmarkEnd w:id="14"/>
    <w:bookmarkEnd w:id="15"/>
    <w:p w14:paraId="1B793EFA" w14:textId="77777777" w:rsidR="00E53A88" w:rsidRDefault="00E53A88" w:rsidP="00050C83">
      <w:pPr>
        <w:tabs>
          <w:tab w:val="left" w:pos="1134"/>
        </w:tabs>
        <w:spacing w:before="120" w:after="120" w:line="240" w:lineRule="auto"/>
        <w:jc w:val="both"/>
        <w:rPr>
          <w:rFonts w:ascii="Times New Roman" w:eastAsia="Times New Roman" w:hAnsi="Times New Roman" w:cs="Times New Roman"/>
          <w:b/>
          <w:color w:val="000000"/>
          <w:sz w:val="24"/>
          <w:szCs w:val="24"/>
          <w:lang w:val="lv-LV"/>
        </w:rPr>
      </w:pPr>
    </w:p>
    <w:p w14:paraId="6714ABE7" w14:textId="42FD2F6B" w:rsidR="00050C83" w:rsidRPr="004A5BD5" w:rsidRDefault="00050C83" w:rsidP="00050C83">
      <w:pPr>
        <w:tabs>
          <w:tab w:val="left" w:pos="1134"/>
        </w:tabs>
        <w:spacing w:before="120" w:after="120" w:line="240" w:lineRule="auto"/>
        <w:rPr>
          <w:rFonts w:ascii="Times New Roman" w:hAnsi="Times New Roman" w:cs="Times New Roman"/>
          <w:b/>
          <w:bCs/>
          <w:sz w:val="24"/>
          <w:szCs w:val="24"/>
          <w:lang w:val="lv-LV"/>
        </w:rPr>
      </w:pPr>
      <w:r w:rsidRPr="004A5BD5">
        <w:rPr>
          <w:rFonts w:ascii="Times New Roman" w:eastAsia="Times New Roman" w:hAnsi="Times New Roman" w:cs="Times New Roman"/>
          <w:sz w:val="24"/>
          <w:szCs w:val="24"/>
          <w:lang w:val="lv-LV" w:eastAsia="lv-LV"/>
        </w:rPr>
        <w:t>Cenu aptaujas komisijas priekšsēdētāja</w:t>
      </w:r>
      <w:r w:rsidRPr="004A5BD5">
        <w:rPr>
          <w:rFonts w:ascii="Times New Roman" w:eastAsia="Times New Roman" w:hAnsi="Times New Roman" w:cs="Times New Roman"/>
          <w:sz w:val="24"/>
          <w:szCs w:val="24"/>
          <w:lang w:val="lv-LV" w:eastAsia="lv-LV"/>
        </w:rPr>
        <w:tab/>
      </w:r>
      <w:r w:rsidRPr="004A5BD5">
        <w:rPr>
          <w:rFonts w:ascii="Times New Roman" w:eastAsia="Times New Roman" w:hAnsi="Times New Roman" w:cs="Times New Roman"/>
          <w:sz w:val="24"/>
          <w:szCs w:val="24"/>
          <w:lang w:val="lv-LV" w:eastAsia="lv-LV"/>
        </w:rPr>
        <w:tab/>
      </w:r>
      <w:r w:rsidRPr="004A5BD5">
        <w:rPr>
          <w:rFonts w:ascii="Times New Roman" w:eastAsia="Times New Roman" w:hAnsi="Times New Roman" w:cs="Times New Roman"/>
          <w:sz w:val="24"/>
          <w:szCs w:val="24"/>
          <w:lang w:val="lv-LV" w:eastAsia="lv-LV"/>
        </w:rPr>
        <w:tab/>
      </w:r>
      <w:r w:rsidRPr="004A5BD5">
        <w:rPr>
          <w:rFonts w:ascii="Times New Roman" w:eastAsia="Times New Roman" w:hAnsi="Times New Roman" w:cs="Times New Roman"/>
          <w:sz w:val="24"/>
          <w:szCs w:val="24"/>
          <w:lang w:val="lv-LV" w:eastAsia="lv-LV"/>
        </w:rPr>
        <w:tab/>
      </w:r>
      <w:r w:rsidR="00A06B29">
        <w:rPr>
          <w:rFonts w:ascii="Times New Roman" w:eastAsia="Times New Roman" w:hAnsi="Times New Roman" w:cs="Times New Roman"/>
          <w:sz w:val="24"/>
          <w:szCs w:val="24"/>
          <w:lang w:val="lv-LV" w:eastAsia="lv-LV"/>
        </w:rPr>
        <w:tab/>
        <w:t>Evita Dārzniece</w:t>
      </w:r>
    </w:p>
    <w:p w14:paraId="5EF91725" w14:textId="77777777" w:rsidR="00050C83" w:rsidRPr="004A5BD5" w:rsidRDefault="00050C83" w:rsidP="00243864">
      <w:pPr>
        <w:spacing w:before="120" w:after="120" w:line="240" w:lineRule="auto"/>
        <w:rPr>
          <w:rFonts w:ascii="Times New Roman" w:eastAsia="Calibri" w:hAnsi="Times New Roman" w:cs="Times New Roman"/>
          <w:sz w:val="24"/>
          <w:szCs w:val="24"/>
          <w:lang w:val="lv-LV"/>
        </w:rPr>
      </w:pPr>
    </w:p>
    <w:p w14:paraId="14F9C3F4" w14:textId="77777777" w:rsidR="00050C83" w:rsidRPr="00000EAF" w:rsidRDefault="00050C83" w:rsidP="00050C83">
      <w:pPr>
        <w:spacing w:before="120" w:after="120" w:line="240" w:lineRule="auto"/>
        <w:jc w:val="center"/>
        <w:rPr>
          <w:rFonts w:ascii="Times New Roman" w:eastAsia="Calibri" w:hAnsi="Times New Roman" w:cs="Times New Roman"/>
          <w:b/>
          <w:bCs/>
          <w:sz w:val="24"/>
          <w:szCs w:val="24"/>
          <w:lang w:val="pl-PL"/>
        </w:rPr>
      </w:pPr>
      <w:r w:rsidRPr="00000EAF">
        <w:rPr>
          <w:rFonts w:ascii="Times New Roman" w:eastAsia="Calibri" w:hAnsi="Times New Roman" w:cs="Times New Roman"/>
          <w:sz w:val="24"/>
          <w:szCs w:val="24"/>
          <w:lang w:val="pl-PL"/>
        </w:rPr>
        <w:t>DOKUMENTS PARAKSTĪTS AR DROŠU ELEKTRONISKO PARAKSTU UN</w:t>
      </w:r>
    </w:p>
    <w:p w14:paraId="2A13F20D" w14:textId="230B8ABE" w:rsidR="00CE5F87" w:rsidRPr="00243864" w:rsidRDefault="00050C83" w:rsidP="00243864">
      <w:pPr>
        <w:pStyle w:val="Footer"/>
        <w:spacing w:before="120" w:after="120"/>
        <w:jc w:val="center"/>
        <w:rPr>
          <w:rFonts w:ascii="Times New Roman" w:hAnsi="Times New Roman" w:cs="Times New Roman"/>
          <w:sz w:val="24"/>
          <w:szCs w:val="24"/>
        </w:rPr>
      </w:pPr>
      <w:r w:rsidRPr="004A5BD5">
        <w:rPr>
          <w:rFonts w:ascii="Times New Roman" w:eastAsia="Calibri" w:hAnsi="Times New Roman" w:cs="Times New Roman"/>
          <w:sz w:val="24"/>
          <w:szCs w:val="24"/>
        </w:rPr>
        <w:t>SATUR LAIKA ZĪMOGU</w:t>
      </w:r>
    </w:p>
    <w:sectPr w:rsidR="00CE5F87" w:rsidRPr="00243864" w:rsidSect="00D33B01">
      <w:footerReference w:type="default" r:id="rId9"/>
      <w:pgSz w:w="12240" w:h="15840" w:code="1"/>
      <w:pgMar w:top="1134" w:right="1134" w:bottom="1134" w:left="1701" w:header="720"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4A309" w14:textId="77777777" w:rsidR="00A2401E" w:rsidRDefault="00A2401E" w:rsidP="0086383A">
      <w:pPr>
        <w:spacing w:after="0" w:line="240" w:lineRule="auto"/>
      </w:pPr>
      <w:r>
        <w:separator/>
      </w:r>
    </w:p>
  </w:endnote>
  <w:endnote w:type="continuationSeparator" w:id="0">
    <w:p w14:paraId="6B1CE752" w14:textId="77777777" w:rsidR="00A2401E" w:rsidRDefault="00A2401E" w:rsidP="0086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564226"/>
      <w:docPartObj>
        <w:docPartGallery w:val="Page Numbers (Bottom of Page)"/>
        <w:docPartUnique/>
      </w:docPartObj>
    </w:sdtPr>
    <w:sdtEndPr>
      <w:rPr>
        <w:rFonts w:ascii="Times New Roman" w:hAnsi="Times New Roman" w:cs="Times New Roman"/>
        <w:noProof/>
      </w:rPr>
    </w:sdtEndPr>
    <w:sdtContent>
      <w:p w14:paraId="4457CF8E" w14:textId="77777777" w:rsidR="00734A53" w:rsidRPr="00026D05" w:rsidRDefault="006540D9" w:rsidP="00026D05">
        <w:pPr>
          <w:pStyle w:val="Footer"/>
          <w:jc w:val="center"/>
          <w:rPr>
            <w:rFonts w:ascii="Times New Roman" w:hAnsi="Times New Roman" w:cs="Times New Roman"/>
            <w:noProof/>
          </w:rPr>
        </w:pPr>
        <w:r w:rsidRPr="00026D05">
          <w:rPr>
            <w:rFonts w:ascii="Times New Roman" w:hAnsi="Times New Roman" w:cs="Times New Roman"/>
          </w:rPr>
          <w:fldChar w:fldCharType="begin"/>
        </w:r>
        <w:r w:rsidRPr="00026D05">
          <w:rPr>
            <w:rFonts w:ascii="Times New Roman" w:hAnsi="Times New Roman" w:cs="Times New Roman"/>
          </w:rPr>
          <w:instrText xml:space="preserve"> PAGE   \* MERGEFORMAT </w:instrText>
        </w:r>
        <w:r w:rsidRPr="00026D05">
          <w:rPr>
            <w:rFonts w:ascii="Times New Roman" w:hAnsi="Times New Roman" w:cs="Times New Roman"/>
          </w:rPr>
          <w:fldChar w:fldCharType="separate"/>
        </w:r>
        <w:r w:rsidRPr="00026D05">
          <w:rPr>
            <w:rFonts w:ascii="Times New Roman" w:hAnsi="Times New Roman" w:cs="Times New Roman"/>
            <w:noProof/>
          </w:rPr>
          <w:t>2</w:t>
        </w:r>
        <w:r w:rsidRPr="00026D05">
          <w:rPr>
            <w:rFonts w:ascii="Times New Roman" w:hAnsi="Times New Roman" w:cs="Times New Roman"/>
            <w:noProof/>
          </w:rPr>
          <w:fldChar w:fldCharType="end"/>
        </w:r>
      </w:p>
    </w:sdtContent>
  </w:sdt>
  <w:p w14:paraId="77C252A0" w14:textId="77777777" w:rsidR="00734A53" w:rsidRPr="00026D05" w:rsidRDefault="00734A53" w:rsidP="00026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694BA" w14:textId="77777777" w:rsidR="00A2401E" w:rsidRDefault="00A2401E" w:rsidP="0086383A">
      <w:pPr>
        <w:spacing w:after="0" w:line="240" w:lineRule="auto"/>
      </w:pPr>
      <w:r>
        <w:separator/>
      </w:r>
    </w:p>
  </w:footnote>
  <w:footnote w:type="continuationSeparator" w:id="0">
    <w:p w14:paraId="460F54F7" w14:textId="77777777" w:rsidR="00A2401E" w:rsidRDefault="00A2401E" w:rsidP="00863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3920"/>
    <w:multiLevelType w:val="multilevel"/>
    <w:tmpl w:val="40403F2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92E2145"/>
    <w:multiLevelType w:val="hybridMultilevel"/>
    <w:tmpl w:val="274848B0"/>
    <w:lvl w:ilvl="0" w:tplc="0426000F">
      <w:start w:val="1"/>
      <w:numFmt w:val="decimal"/>
      <w:lvlText w:val="%1."/>
      <w:lvlJc w:val="left"/>
      <w:pPr>
        <w:ind w:left="720" w:hanging="360"/>
      </w:p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 w15:restartNumberingAfterBreak="0">
    <w:nsid w:val="19E805BE"/>
    <w:multiLevelType w:val="hybridMultilevel"/>
    <w:tmpl w:val="D9E6FF1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20615382"/>
    <w:multiLevelType w:val="hybridMultilevel"/>
    <w:tmpl w:val="D0306770"/>
    <w:lvl w:ilvl="0" w:tplc="0426000F">
      <w:start w:val="1"/>
      <w:numFmt w:val="decimal"/>
      <w:lvlText w:val="%1."/>
      <w:lvlJc w:val="left"/>
      <w:pPr>
        <w:ind w:left="1778" w:hanging="360"/>
      </w:pPr>
      <w:rPr>
        <w:rFonts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4" w15:restartNumberingAfterBreak="0">
    <w:nsid w:val="23762036"/>
    <w:multiLevelType w:val="hybridMultilevel"/>
    <w:tmpl w:val="D804BC7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2C184EA5"/>
    <w:multiLevelType w:val="hybridMultilevel"/>
    <w:tmpl w:val="9140DB36"/>
    <w:lvl w:ilvl="0" w:tplc="FF6456F0">
      <w:start w:val="1"/>
      <w:numFmt w:val="decimal"/>
      <w:lvlText w:val="%1."/>
      <w:lvlJc w:val="left"/>
      <w:pPr>
        <w:ind w:left="502" w:hanging="360"/>
      </w:pPr>
      <w:rPr>
        <w:rFonts w:cs="Times New Roman"/>
        <w:b w:val="0"/>
        <w:sz w:val="24"/>
      </w:rPr>
    </w:lvl>
    <w:lvl w:ilvl="1" w:tplc="04260019" w:tentative="1">
      <w:start w:val="1"/>
      <w:numFmt w:val="lowerLetter"/>
      <w:lvlText w:val="%2."/>
      <w:lvlJc w:val="left"/>
      <w:pPr>
        <w:ind w:left="1222" w:hanging="360"/>
      </w:pPr>
      <w:rPr>
        <w:rFonts w:cs="Times New Roman"/>
      </w:rPr>
    </w:lvl>
    <w:lvl w:ilvl="2" w:tplc="0426001B" w:tentative="1">
      <w:start w:val="1"/>
      <w:numFmt w:val="lowerRoman"/>
      <w:lvlText w:val="%3."/>
      <w:lvlJc w:val="right"/>
      <w:pPr>
        <w:ind w:left="1942" w:hanging="180"/>
      </w:pPr>
      <w:rPr>
        <w:rFonts w:cs="Times New Roman"/>
      </w:rPr>
    </w:lvl>
    <w:lvl w:ilvl="3" w:tplc="0426000F" w:tentative="1">
      <w:start w:val="1"/>
      <w:numFmt w:val="decimal"/>
      <w:lvlText w:val="%4."/>
      <w:lvlJc w:val="left"/>
      <w:pPr>
        <w:ind w:left="2662" w:hanging="360"/>
      </w:pPr>
      <w:rPr>
        <w:rFonts w:cs="Times New Roman"/>
      </w:rPr>
    </w:lvl>
    <w:lvl w:ilvl="4" w:tplc="04260019" w:tentative="1">
      <w:start w:val="1"/>
      <w:numFmt w:val="lowerLetter"/>
      <w:lvlText w:val="%5."/>
      <w:lvlJc w:val="left"/>
      <w:pPr>
        <w:ind w:left="3382" w:hanging="360"/>
      </w:pPr>
      <w:rPr>
        <w:rFonts w:cs="Times New Roman"/>
      </w:rPr>
    </w:lvl>
    <w:lvl w:ilvl="5" w:tplc="0426001B" w:tentative="1">
      <w:start w:val="1"/>
      <w:numFmt w:val="lowerRoman"/>
      <w:lvlText w:val="%6."/>
      <w:lvlJc w:val="right"/>
      <w:pPr>
        <w:ind w:left="4102" w:hanging="180"/>
      </w:pPr>
      <w:rPr>
        <w:rFonts w:cs="Times New Roman"/>
      </w:rPr>
    </w:lvl>
    <w:lvl w:ilvl="6" w:tplc="0426000F" w:tentative="1">
      <w:start w:val="1"/>
      <w:numFmt w:val="decimal"/>
      <w:lvlText w:val="%7."/>
      <w:lvlJc w:val="left"/>
      <w:pPr>
        <w:ind w:left="4822" w:hanging="360"/>
      </w:pPr>
      <w:rPr>
        <w:rFonts w:cs="Times New Roman"/>
      </w:rPr>
    </w:lvl>
    <w:lvl w:ilvl="7" w:tplc="04260019" w:tentative="1">
      <w:start w:val="1"/>
      <w:numFmt w:val="lowerLetter"/>
      <w:lvlText w:val="%8."/>
      <w:lvlJc w:val="left"/>
      <w:pPr>
        <w:ind w:left="5542" w:hanging="360"/>
      </w:pPr>
      <w:rPr>
        <w:rFonts w:cs="Times New Roman"/>
      </w:rPr>
    </w:lvl>
    <w:lvl w:ilvl="8" w:tplc="0426001B" w:tentative="1">
      <w:start w:val="1"/>
      <w:numFmt w:val="lowerRoman"/>
      <w:lvlText w:val="%9."/>
      <w:lvlJc w:val="right"/>
      <w:pPr>
        <w:ind w:left="6262" w:hanging="180"/>
      </w:pPr>
      <w:rPr>
        <w:rFonts w:cs="Times New Roman"/>
      </w:rPr>
    </w:lvl>
  </w:abstractNum>
  <w:abstractNum w:abstractNumId="6" w15:restartNumberingAfterBreak="0">
    <w:nsid w:val="3418412D"/>
    <w:multiLevelType w:val="hybridMultilevel"/>
    <w:tmpl w:val="0E2060A0"/>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9081642"/>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8" w15:restartNumberingAfterBreak="0">
    <w:nsid w:val="3B0E4D27"/>
    <w:multiLevelType w:val="multilevel"/>
    <w:tmpl w:val="1EFCEEAC"/>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val="0"/>
        <w:bCs w:val="0"/>
        <w:sz w:val="24"/>
        <w:szCs w:val="24"/>
      </w:rPr>
    </w:lvl>
    <w:lvl w:ilvl="2">
      <w:start w:val="1"/>
      <w:numFmt w:val="decimal"/>
      <w:lvlText w:val="%1.%2.%3."/>
      <w:lvlJc w:val="left"/>
      <w:pPr>
        <w:tabs>
          <w:tab w:val="num" w:pos="1287"/>
        </w:tabs>
        <w:ind w:left="1287"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9" w15:restartNumberingAfterBreak="0">
    <w:nsid w:val="3D022D9A"/>
    <w:multiLevelType w:val="hybridMultilevel"/>
    <w:tmpl w:val="186A1E0C"/>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3ED5398E"/>
    <w:multiLevelType w:val="hybridMultilevel"/>
    <w:tmpl w:val="5C2A4F9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53C437A"/>
    <w:multiLevelType w:val="hybridMultilevel"/>
    <w:tmpl w:val="3346966E"/>
    <w:lvl w:ilvl="0" w:tplc="5E789F7E">
      <w:start w:val="1"/>
      <w:numFmt w:val="lowerLetter"/>
      <w:lvlText w:val="%1)"/>
      <w:lvlJc w:val="left"/>
      <w:pPr>
        <w:ind w:left="1080" w:hanging="360"/>
      </w:pPr>
      <w:rPr>
        <w:rFonts w:ascii="Times New Roman" w:eastAsiaTheme="minorHAnsi" w:hAnsi="Times New Roman" w:cs="Times New Roman"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45FF02BE"/>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color w:val="auto"/>
      </w:rPr>
    </w:lvl>
    <w:lvl w:ilvl="1">
      <w:start w:val="1"/>
      <w:numFmt w:val="decimal"/>
      <w:lvlText w:val="%1.%2."/>
      <w:lvlJc w:val="left"/>
      <w:pPr>
        <w:tabs>
          <w:tab w:val="num" w:pos="576"/>
        </w:tabs>
        <w:ind w:left="576" w:hanging="576"/>
      </w:pPr>
      <w:rPr>
        <w:rFonts w:hint="default"/>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3" w15:restartNumberingAfterBreak="0">
    <w:nsid w:val="484B1AE5"/>
    <w:multiLevelType w:val="hybridMultilevel"/>
    <w:tmpl w:val="3FF2A9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D5E599C"/>
    <w:multiLevelType w:val="hybridMultilevel"/>
    <w:tmpl w:val="8D1275B8"/>
    <w:lvl w:ilvl="0" w:tplc="45B8F3B8">
      <w:start w:val="6"/>
      <w:numFmt w:val="bullet"/>
      <w:lvlText w:val="-"/>
      <w:lvlJc w:val="left"/>
      <w:pPr>
        <w:ind w:left="774" w:hanging="360"/>
      </w:pPr>
      <w:rPr>
        <w:rFonts w:ascii="Times New Roman" w:eastAsia="Times New Roman" w:hAnsi="Times New Roman" w:cs="Times New Roman" w:hint="default"/>
      </w:rPr>
    </w:lvl>
    <w:lvl w:ilvl="1" w:tplc="04260003">
      <w:start w:val="1"/>
      <w:numFmt w:val="bullet"/>
      <w:lvlText w:val="o"/>
      <w:lvlJc w:val="left"/>
      <w:pPr>
        <w:ind w:left="1494" w:hanging="360"/>
      </w:pPr>
      <w:rPr>
        <w:rFonts w:ascii="Courier New" w:hAnsi="Courier New" w:cs="Courier New" w:hint="default"/>
      </w:rPr>
    </w:lvl>
    <w:lvl w:ilvl="2" w:tplc="04260005">
      <w:start w:val="1"/>
      <w:numFmt w:val="bullet"/>
      <w:lvlText w:val=""/>
      <w:lvlJc w:val="left"/>
      <w:pPr>
        <w:ind w:left="2214" w:hanging="360"/>
      </w:pPr>
      <w:rPr>
        <w:rFonts w:ascii="Wingdings" w:hAnsi="Wingdings" w:hint="default"/>
      </w:rPr>
    </w:lvl>
    <w:lvl w:ilvl="3" w:tplc="04260001">
      <w:start w:val="1"/>
      <w:numFmt w:val="bullet"/>
      <w:lvlText w:val=""/>
      <w:lvlJc w:val="left"/>
      <w:pPr>
        <w:ind w:left="2934" w:hanging="360"/>
      </w:pPr>
      <w:rPr>
        <w:rFonts w:ascii="Symbol" w:hAnsi="Symbol" w:hint="default"/>
      </w:rPr>
    </w:lvl>
    <w:lvl w:ilvl="4" w:tplc="04260003">
      <w:start w:val="1"/>
      <w:numFmt w:val="bullet"/>
      <w:lvlText w:val="o"/>
      <w:lvlJc w:val="left"/>
      <w:pPr>
        <w:ind w:left="3654" w:hanging="360"/>
      </w:pPr>
      <w:rPr>
        <w:rFonts w:ascii="Courier New" w:hAnsi="Courier New" w:cs="Courier New" w:hint="default"/>
      </w:rPr>
    </w:lvl>
    <w:lvl w:ilvl="5" w:tplc="04260005">
      <w:start w:val="1"/>
      <w:numFmt w:val="bullet"/>
      <w:lvlText w:val=""/>
      <w:lvlJc w:val="left"/>
      <w:pPr>
        <w:ind w:left="4374" w:hanging="360"/>
      </w:pPr>
      <w:rPr>
        <w:rFonts w:ascii="Wingdings" w:hAnsi="Wingdings" w:hint="default"/>
      </w:rPr>
    </w:lvl>
    <w:lvl w:ilvl="6" w:tplc="04260001">
      <w:start w:val="1"/>
      <w:numFmt w:val="bullet"/>
      <w:lvlText w:val=""/>
      <w:lvlJc w:val="left"/>
      <w:pPr>
        <w:ind w:left="5094" w:hanging="360"/>
      </w:pPr>
      <w:rPr>
        <w:rFonts w:ascii="Symbol" w:hAnsi="Symbol" w:hint="default"/>
      </w:rPr>
    </w:lvl>
    <w:lvl w:ilvl="7" w:tplc="04260003">
      <w:start w:val="1"/>
      <w:numFmt w:val="bullet"/>
      <w:lvlText w:val="o"/>
      <w:lvlJc w:val="left"/>
      <w:pPr>
        <w:ind w:left="5814" w:hanging="360"/>
      </w:pPr>
      <w:rPr>
        <w:rFonts w:ascii="Courier New" w:hAnsi="Courier New" w:cs="Courier New" w:hint="default"/>
      </w:rPr>
    </w:lvl>
    <w:lvl w:ilvl="8" w:tplc="04260005">
      <w:start w:val="1"/>
      <w:numFmt w:val="bullet"/>
      <w:lvlText w:val=""/>
      <w:lvlJc w:val="left"/>
      <w:pPr>
        <w:ind w:left="6534" w:hanging="360"/>
      </w:pPr>
      <w:rPr>
        <w:rFonts w:ascii="Wingdings" w:hAnsi="Wingdings" w:hint="default"/>
      </w:rPr>
    </w:lvl>
  </w:abstractNum>
  <w:abstractNum w:abstractNumId="15" w15:restartNumberingAfterBreak="0">
    <w:nsid w:val="52F95EFB"/>
    <w:multiLevelType w:val="multilevel"/>
    <w:tmpl w:val="FABA4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475F0E"/>
    <w:multiLevelType w:val="hybridMultilevel"/>
    <w:tmpl w:val="CC7A1E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4D70972"/>
    <w:multiLevelType w:val="hybridMultilevel"/>
    <w:tmpl w:val="366ADBA6"/>
    <w:lvl w:ilvl="0" w:tplc="EBB884F2">
      <w:start w:val="1"/>
      <w:numFmt w:val="decimal"/>
      <w:lvlText w:val="%1."/>
      <w:lvlJc w:val="left"/>
      <w:pPr>
        <w:ind w:left="720"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9EB5EBD"/>
    <w:multiLevelType w:val="hybridMultilevel"/>
    <w:tmpl w:val="96C8FC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DFC60D0"/>
    <w:multiLevelType w:val="hybridMultilevel"/>
    <w:tmpl w:val="A7EEE53C"/>
    <w:lvl w:ilvl="0" w:tplc="45B8F3B8">
      <w:start w:val="6"/>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6592606A"/>
    <w:multiLevelType w:val="multilevel"/>
    <w:tmpl w:val="CF38350C"/>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1146"/>
        </w:tabs>
        <w:ind w:left="1146" w:hanging="720"/>
      </w:pPr>
      <w:rPr>
        <w:rFonts w:ascii="Times New Roman" w:hAnsi="Times New Roman" w:cs="Times New Roman" w:hint="default"/>
        <w:b w:val="0"/>
        <w:bCs/>
        <w:i w:val="0"/>
        <w:strike w:val="0"/>
        <w:color w:val="auto"/>
        <w:sz w:val="24"/>
        <w:szCs w:val="24"/>
      </w:rPr>
    </w:lvl>
    <w:lvl w:ilvl="3">
      <w:start w:val="1"/>
      <w:numFmt w:val="decimal"/>
      <w:lvlText w:val="%1.%2.%3.%4."/>
      <w:lvlJc w:val="left"/>
      <w:pPr>
        <w:tabs>
          <w:tab w:val="num" w:pos="1997"/>
        </w:tabs>
        <w:ind w:left="1997" w:hanging="720"/>
      </w:pPr>
      <w:rPr>
        <w:rFonts w:hint="default"/>
        <w:b w:val="0"/>
        <w:i w:val="0"/>
        <w:strike w:val="0"/>
        <w:color w:val="auto"/>
        <w:sz w:val="24"/>
        <w:szCs w:val="24"/>
      </w:rPr>
    </w:lvl>
    <w:lvl w:ilvl="4">
      <w:start w:val="1"/>
      <w:numFmt w:val="decimal"/>
      <w:lvlText w:val="%1.%2.%3.%4.%5."/>
      <w:lvlJc w:val="left"/>
      <w:pPr>
        <w:tabs>
          <w:tab w:val="num" w:pos="3600"/>
        </w:tabs>
        <w:ind w:left="3600" w:hanging="1080"/>
      </w:pPr>
      <w:rPr>
        <w:rFonts w:hint="default"/>
        <w:b w:val="0"/>
        <w:bCs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E446E0C"/>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23" w15:restartNumberingAfterBreak="0">
    <w:nsid w:val="78BD3B78"/>
    <w:multiLevelType w:val="hybridMultilevel"/>
    <w:tmpl w:val="07AA63A8"/>
    <w:lvl w:ilvl="0" w:tplc="7B14422C">
      <w:start w:val="7"/>
      <w:numFmt w:val="bullet"/>
      <w:lvlText w:val="-"/>
      <w:lvlJc w:val="left"/>
      <w:pPr>
        <w:ind w:left="480" w:hanging="360"/>
      </w:pPr>
      <w:rPr>
        <w:rFonts w:ascii="Times New Roman" w:eastAsia="Arial" w:hAnsi="Times New Roman" w:cs="Times New Roman" w:hint="default"/>
      </w:rPr>
    </w:lvl>
    <w:lvl w:ilvl="1" w:tplc="04260003" w:tentative="1">
      <w:start w:val="1"/>
      <w:numFmt w:val="bullet"/>
      <w:lvlText w:val="o"/>
      <w:lvlJc w:val="left"/>
      <w:pPr>
        <w:ind w:left="1200" w:hanging="360"/>
      </w:pPr>
      <w:rPr>
        <w:rFonts w:ascii="Courier New" w:hAnsi="Courier New" w:cs="Courier New" w:hint="default"/>
      </w:rPr>
    </w:lvl>
    <w:lvl w:ilvl="2" w:tplc="04260005" w:tentative="1">
      <w:start w:val="1"/>
      <w:numFmt w:val="bullet"/>
      <w:lvlText w:val=""/>
      <w:lvlJc w:val="left"/>
      <w:pPr>
        <w:ind w:left="1920" w:hanging="360"/>
      </w:pPr>
      <w:rPr>
        <w:rFonts w:ascii="Wingdings" w:hAnsi="Wingdings" w:hint="default"/>
      </w:rPr>
    </w:lvl>
    <w:lvl w:ilvl="3" w:tplc="04260001" w:tentative="1">
      <w:start w:val="1"/>
      <w:numFmt w:val="bullet"/>
      <w:lvlText w:val=""/>
      <w:lvlJc w:val="left"/>
      <w:pPr>
        <w:ind w:left="2640" w:hanging="360"/>
      </w:pPr>
      <w:rPr>
        <w:rFonts w:ascii="Symbol" w:hAnsi="Symbol" w:hint="default"/>
      </w:rPr>
    </w:lvl>
    <w:lvl w:ilvl="4" w:tplc="04260003" w:tentative="1">
      <w:start w:val="1"/>
      <w:numFmt w:val="bullet"/>
      <w:lvlText w:val="o"/>
      <w:lvlJc w:val="left"/>
      <w:pPr>
        <w:ind w:left="3360" w:hanging="360"/>
      </w:pPr>
      <w:rPr>
        <w:rFonts w:ascii="Courier New" w:hAnsi="Courier New" w:cs="Courier New" w:hint="default"/>
      </w:rPr>
    </w:lvl>
    <w:lvl w:ilvl="5" w:tplc="04260005" w:tentative="1">
      <w:start w:val="1"/>
      <w:numFmt w:val="bullet"/>
      <w:lvlText w:val=""/>
      <w:lvlJc w:val="left"/>
      <w:pPr>
        <w:ind w:left="4080" w:hanging="360"/>
      </w:pPr>
      <w:rPr>
        <w:rFonts w:ascii="Wingdings" w:hAnsi="Wingdings" w:hint="default"/>
      </w:rPr>
    </w:lvl>
    <w:lvl w:ilvl="6" w:tplc="04260001" w:tentative="1">
      <w:start w:val="1"/>
      <w:numFmt w:val="bullet"/>
      <w:lvlText w:val=""/>
      <w:lvlJc w:val="left"/>
      <w:pPr>
        <w:ind w:left="4800" w:hanging="360"/>
      </w:pPr>
      <w:rPr>
        <w:rFonts w:ascii="Symbol" w:hAnsi="Symbol" w:hint="default"/>
      </w:rPr>
    </w:lvl>
    <w:lvl w:ilvl="7" w:tplc="04260003" w:tentative="1">
      <w:start w:val="1"/>
      <w:numFmt w:val="bullet"/>
      <w:lvlText w:val="o"/>
      <w:lvlJc w:val="left"/>
      <w:pPr>
        <w:ind w:left="5520" w:hanging="360"/>
      </w:pPr>
      <w:rPr>
        <w:rFonts w:ascii="Courier New" w:hAnsi="Courier New" w:cs="Courier New" w:hint="default"/>
      </w:rPr>
    </w:lvl>
    <w:lvl w:ilvl="8" w:tplc="04260005" w:tentative="1">
      <w:start w:val="1"/>
      <w:numFmt w:val="bullet"/>
      <w:lvlText w:val=""/>
      <w:lvlJc w:val="left"/>
      <w:pPr>
        <w:ind w:left="6240" w:hanging="360"/>
      </w:pPr>
      <w:rPr>
        <w:rFonts w:ascii="Wingdings" w:hAnsi="Wingdings" w:hint="default"/>
      </w:rPr>
    </w:lvl>
  </w:abstractNum>
  <w:abstractNum w:abstractNumId="24" w15:restartNumberingAfterBreak="0">
    <w:nsid w:val="7E4E562B"/>
    <w:multiLevelType w:val="hybridMultilevel"/>
    <w:tmpl w:val="6D92FFCE"/>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69360630">
    <w:abstractNumId w:val="1"/>
  </w:num>
  <w:num w:numId="2" w16cid:durableId="18400050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0909547">
    <w:abstractNumId w:val="3"/>
  </w:num>
  <w:num w:numId="4" w16cid:durableId="579489051">
    <w:abstractNumId w:val="17"/>
  </w:num>
  <w:num w:numId="5" w16cid:durableId="662126173">
    <w:abstractNumId w:val="13"/>
  </w:num>
  <w:num w:numId="6" w16cid:durableId="54403443">
    <w:abstractNumId w:val="10"/>
  </w:num>
  <w:num w:numId="7" w16cid:durableId="440957487">
    <w:abstractNumId w:val="0"/>
  </w:num>
  <w:num w:numId="8" w16cid:durableId="221213835">
    <w:abstractNumId w:val="16"/>
  </w:num>
  <w:num w:numId="9" w16cid:durableId="227033004">
    <w:abstractNumId w:val="21"/>
  </w:num>
  <w:num w:numId="10" w16cid:durableId="341513131">
    <w:abstractNumId w:val="12"/>
  </w:num>
  <w:num w:numId="11" w16cid:durableId="1047799350">
    <w:abstractNumId w:val="4"/>
  </w:num>
  <w:num w:numId="12" w16cid:durableId="146409268">
    <w:abstractNumId w:val="2"/>
  </w:num>
  <w:num w:numId="13" w16cid:durableId="294608127">
    <w:abstractNumId w:val="8"/>
  </w:num>
  <w:num w:numId="14" w16cid:durableId="2064673585">
    <w:abstractNumId w:val="18"/>
  </w:num>
  <w:num w:numId="15" w16cid:durableId="10058602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9578260">
    <w:abstractNumId w:val="14"/>
  </w:num>
  <w:num w:numId="17" w16cid:durableId="1810439171">
    <w:abstractNumId w:val="19"/>
  </w:num>
  <w:num w:numId="18" w16cid:durableId="5720064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3229001">
    <w:abstractNumId w:val="9"/>
  </w:num>
  <w:num w:numId="20" w16cid:durableId="47461723">
    <w:abstractNumId w:val="22"/>
  </w:num>
  <w:num w:numId="21" w16cid:durableId="1391417984">
    <w:abstractNumId w:val="7"/>
  </w:num>
  <w:num w:numId="22" w16cid:durableId="739642999">
    <w:abstractNumId w:val="20"/>
  </w:num>
  <w:num w:numId="23" w16cid:durableId="2012290936">
    <w:abstractNumId w:val="15"/>
  </w:num>
  <w:num w:numId="24" w16cid:durableId="458760818">
    <w:abstractNumId w:val="24"/>
  </w:num>
  <w:num w:numId="25" w16cid:durableId="2005664436">
    <w:abstractNumId w:val="6"/>
  </w:num>
  <w:num w:numId="26" w16cid:durableId="1277249512">
    <w:abstractNumId w:val="23"/>
  </w:num>
  <w:num w:numId="27" w16cid:durableId="1593126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83"/>
    <w:rsid w:val="00000EAF"/>
    <w:rsid w:val="00005E7D"/>
    <w:rsid w:val="00017184"/>
    <w:rsid w:val="00030F9D"/>
    <w:rsid w:val="00045121"/>
    <w:rsid w:val="00050C83"/>
    <w:rsid w:val="00065002"/>
    <w:rsid w:val="000657E6"/>
    <w:rsid w:val="00086B0D"/>
    <w:rsid w:val="0009675F"/>
    <w:rsid w:val="000B19E4"/>
    <w:rsid w:val="000F2656"/>
    <w:rsid w:val="001117CA"/>
    <w:rsid w:val="00115455"/>
    <w:rsid w:val="00141A30"/>
    <w:rsid w:val="001B47E4"/>
    <w:rsid w:val="001C7321"/>
    <w:rsid w:val="0021104C"/>
    <w:rsid w:val="00232E7E"/>
    <w:rsid w:val="00234CD5"/>
    <w:rsid w:val="00243864"/>
    <w:rsid w:val="00283E67"/>
    <w:rsid w:val="003144CD"/>
    <w:rsid w:val="00322695"/>
    <w:rsid w:val="0032537A"/>
    <w:rsid w:val="0032557F"/>
    <w:rsid w:val="0034267F"/>
    <w:rsid w:val="003477DE"/>
    <w:rsid w:val="00361DCC"/>
    <w:rsid w:val="00377AE7"/>
    <w:rsid w:val="00390C3F"/>
    <w:rsid w:val="003931C6"/>
    <w:rsid w:val="003935CE"/>
    <w:rsid w:val="003A46F5"/>
    <w:rsid w:val="003A6325"/>
    <w:rsid w:val="003A7CAE"/>
    <w:rsid w:val="0042226C"/>
    <w:rsid w:val="00441B93"/>
    <w:rsid w:val="00460943"/>
    <w:rsid w:val="004A2AA5"/>
    <w:rsid w:val="004A68D9"/>
    <w:rsid w:val="005408EE"/>
    <w:rsid w:val="00551FA7"/>
    <w:rsid w:val="005637D0"/>
    <w:rsid w:val="0060693E"/>
    <w:rsid w:val="006174D6"/>
    <w:rsid w:val="0064311D"/>
    <w:rsid w:val="006540D9"/>
    <w:rsid w:val="006850ED"/>
    <w:rsid w:val="00697265"/>
    <w:rsid w:val="006B740E"/>
    <w:rsid w:val="006C3700"/>
    <w:rsid w:val="006C5451"/>
    <w:rsid w:val="006D6D94"/>
    <w:rsid w:val="00703EE2"/>
    <w:rsid w:val="007055CD"/>
    <w:rsid w:val="007116C2"/>
    <w:rsid w:val="00717CD0"/>
    <w:rsid w:val="00734A53"/>
    <w:rsid w:val="00753A01"/>
    <w:rsid w:val="007A58F0"/>
    <w:rsid w:val="0080315D"/>
    <w:rsid w:val="00817282"/>
    <w:rsid w:val="00836687"/>
    <w:rsid w:val="0086383A"/>
    <w:rsid w:val="008B03E4"/>
    <w:rsid w:val="008B3997"/>
    <w:rsid w:val="008C0EB5"/>
    <w:rsid w:val="008E1B17"/>
    <w:rsid w:val="008E71B9"/>
    <w:rsid w:val="008E75AD"/>
    <w:rsid w:val="008F6E0C"/>
    <w:rsid w:val="00901AA3"/>
    <w:rsid w:val="0091504E"/>
    <w:rsid w:val="00995356"/>
    <w:rsid w:val="009A2EFC"/>
    <w:rsid w:val="009F0D3F"/>
    <w:rsid w:val="009F4A32"/>
    <w:rsid w:val="00A06B29"/>
    <w:rsid w:val="00A2401E"/>
    <w:rsid w:val="00A32E1D"/>
    <w:rsid w:val="00A80DD3"/>
    <w:rsid w:val="00AB314B"/>
    <w:rsid w:val="00AC6222"/>
    <w:rsid w:val="00AF4EFE"/>
    <w:rsid w:val="00B10E5D"/>
    <w:rsid w:val="00B20BD2"/>
    <w:rsid w:val="00B3290C"/>
    <w:rsid w:val="00B53F04"/>
    <w:rsid w:val="00BA6267"/>
    <w:rsid w:val="00BB6EF5"/>
    <w:rsid w:val="00C03DBC"/>
    <w:rsid w:val="00C104B3"/>
    <w:rsid w:val="00C12CC5"/>
    <w:rsid w:val="00C50A86"/>
    <w:rsid w:val="00C518EA"/>
    <w:rsid w:val="00C66F0E"/>
    <w:rsid w:val="00C83C0D"/>
    <w:rsid w:val="00CE35F7"/>
    <w:rsid w:val="00CE5F87"/>
    <w:rsid w:val="00D10F47"/>
    <w:rsid w:val="00D1641C"/>
    <w:rsid w:val="00D4264C"/>
    <w:rsid w:val="00D62058"/>
    <w:rsid w:val="00D66B25"/>
    <w:rsid w:val="00D907AA"/>
    <w:rsid w:val="00D925C2"/>
    <w:rsid w:val="00DE5881"/>
    <w:rsid w:val="00E2091C"/>
    <w:rsid w:val="00E21102"/>
    <w:rsid w:val="00E43F31"/>
    <w:rsid w:val="00E53A88"/>
    <w:rsid w:val="00E7619A"/>
    <w:rsid w:val="00E914D7"/>
    <w:rsid w:val="00EB127D"/>
    <w:rsid w:val="00EE3DAD"/>
    <w:rsid w:val="00EF6008"/>
    <w:rsid w:val="00F40AF4"/>
    <w:rsid w:val="00F558CF"/>
    <w:rsid w:val="00F61963"/>
    <w:rsid w:val="00FA70F1"/>
    <w:rsid w:val="00FB0692"/>
    <w:rsid w:val="00FC01FC"/>
    <w:rsid w:val="00FC3A61"/>
    <w:rsid w:val="00FE3365"/>
    <w:rsid w:val="00FE67B8"/>
    <w:rsid w:val="00FF6803"/>
    <w:rsid w:val="00FF69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997B"/>
  <w15:chartTrackingRefBased/>
  <w15:docId w15:val="{F7C573E6-146D-41D2-B2DB-46AEB8CC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C83"/>
    <w:rPr>
      <w:rFonts w:eastAsiaTheme="minorHAnsi"/>
      <w:lang w:val="en-GB"/>
    </w:rPr>
  </w:style>
  <w:style w:type="paragraph" w:styleId="Heading1">
    <w:name w:val="heading 1"/>
    <w:aliases w:val="H1,Section Heading,heading1,Antraste 1,h1,Section Heading Char,heading1 Char,Antraste 1 Char,h1 Char,Virsraksts 1"/>
    <w:basedOn w:val="Normal"/>
    <w:next w:val="Normal"/>
    <w:link w:val="Heading1Char"/>
    <w:autoRedefine/>
    <w:qFormat/>
    <w:rsid w:val="00FF6803"/>
    <w:pPr>
      <w:keepNext/>
      <w:numPr>
        <w:numId w:val="22"/>
      </w:numPr>
      <w:spacing w:before="240" w:after="60" w:line="276" w:lineRule="auto"/>
      <w:jc w:val="center"/>
      <w:outlineLvl w:val="0"/>
    </w:pPr>
    <w:rPr>
      <w:rFonts w:ascii="Times New Roman" w:eastAsia="Calibri" w:hAnsi="Times New Roman" w:cs="Times New Roman"/>
      <w:b/>
      <w:bCs/>
      <w:color w:val="000000"/>
      <w:kern w:val="32"/>
      <w:sz w:val="24"/>
      <w:szCs w:val="24"/>
      <w:lang w:val="lv-LV"/>
    </w:rPr>
  </w:style>
  <w:style w:type="paragraph" w:styleId="Heading3">
    <w:name w:val="heading 3"/>
    <w:basedOn w:val="Normal"/>
    <w:next w:val="Normal"/>
    <w:link w:val="Heading3Char"/>
    <w:qFormat/>
    <w:rsid w:val="00FF6803"/>
    <w:pPr>
      <w:keepNext/>
      <w:spacing w:before="240" w:after="60" w:line="240" w:lineRule="auto"/>
      <w:outlineLvl w:val="2"/>
    </w:pPr>
    <w:rPr>
      <w:rFonts w:ascii="Times New Roman" w:eastAsia="Times New Roman" w:hAnsi="Times New Roman"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09675F"/>
  </w:style>
  <w:style w:type="character" w:customStyle="1" w:styleId="Style1Char">
    <w:name w:val="Style1 Char"/>
    <w:basedOn w:val="DefaultParagraphFont"/>
    <w:link w:val="Style1"/>
    <w:rsid w:val="0009675F"/>
    <w:rPr>
      <w:rFonts w:ascii="Times New Roman" w:hAnsi="Times New Roman" w:cs="Arial"/>
      <w:bCs/>
      <w:sz w:val="24"/>
      <w:szCs w:val="164"/>
      <w:lang w:eastAsia="lv-LV"/>
    </w:rPr>
  </w:style>
  <w:style w:type="paragraph" w:styleId="ListParagraph">
    <w:name w:val="List Paragraph"/>
    <w:aliases w:val="Virsraksti,Syle 1,Normal bullet 2,Bullet list,Saistīto dokumentu saraksts,2,Numurets,Colorful List - Accent 11,PPS_Bullet,List Paragraph Red,Bullet EY,Colorful List - Accent 12,Numbered Para 1,Dot pt,No Spacing1,Indicator Text,Strip"/>
    <w:basedOn w:val="Normal"/>
    <w:link w:val="ListParagraphChar"/>
    <w:uiPriority w:val="1"/>
    <w:qFormat/>
    <w:rsid w:val="00050C83"/>
    <w:pPr>
      <w:ind w:left="720"/>
      <w:contextualSpacing/>
    </w:pPr>
  </w:style>
  <w:style w:type="character" w:styleId="Hyperlink">
    <w:name w:val="Hyperlink"/>
    <w:uiPriority w:val="99"/>
    <w:unhideWhenUsed/>
    <w:rsid w:val="00050C83"/>
    <w:rPr>
      <w:color w:val="0563C1"/>
      <w:u w:val="single"/>
    </w:rPr>
  </w:style>
  <w:style w:type="paragraph" w:styleId="BodyText2">
    <w:name w:val="Body Text 2"/>
    <w:basedOn w:val="Normal"/>
    <w:link w:val="BodyText2Char"/>
    <w:uiPriority w:val="99"/>
    <w:unhideWhenUsed/>
    <w:rsid w:val="00050C83"/>
    <w:pPr>
      <w:keepLines/>
      <w:spacing w:after="0" w:line="240" w:lineRule="auto"/>
      <w:jc w:val="both"/>
    </w:pPr>
    <w:rPr>
      <w:rFonts w:ascii="Times New Roman" w:eastAsia="Times New Roman" w:hAnsi="Times New Roman" w:cs="Times New Roman"/>
      <w:sz w:val="24"/>
      <w:szCs w:val="20"/>
      <w:lang w:val="lv-LV"/>
    </w:rPr>
  </w:style>
  <w:style w:type="character" w:customStyle="1" w:styleId="BodyText2Char">
    <w:name w:val="Body Text 2 Char"/>
    <w:basedOn w:val="DefaultParagraphFont"/>
    <w:link w:val="BodyText2"/>
    <w:uiPriority w:val="99"/>
    <w:rsid w:val="00050C83"/>
    <w:rPr>
      <w:rFonts w:ascii="Times New Roman" w:hAnsi="Times New Roman" w:cs="Times New Roman"/>
      <w:sz w:val="24"/>
      <w:szCs w:val="20"/>
    </w:rPr>
  </w:style>
  <w:style w:type="character" w:customStyle="1" w:styleId="ListParagraphChar">
    <w:name w:val="List Paragraph Char"/>
    <w:aliases w:val="Virsraksti Char,Syle 1 Char,Normal bullet 2 Char,Bullet list Char,Saistīto dokumentu saraksts Char,2 Char,Numurets Char,Colorful List - Accent 11 Char,PPS_Bullet Char,List Paragraph Red Char,Bullet EY Char,Numbered Para 1 Char"/>
    <w:link w:val="ListParagraph"/>
    <w:uiPriority w:val="1"/>
    <w:qFormat/>
    <w:rsid w:val="00050C83"/>
    <w:rPr>
      <w:rFonts w:eastAsiaTheme="minorHAnsi"/>
      <w:lang w:val="en-GB"/>
    </w:rPr>
  </w:style>
  <w:style w:type="paragraph" w:styleId="Footer">
    <w:name w:val="footer"/>
    <w:basedOn w:val="Normal"/>
    <w:link w:val="FooterChar"/>
    <w:uiPriority w:val="99"/>
    <w:unhideWhenUsed/>
    <w:rsid w:val="00050C8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0C83"/>
    <w:rPr>
      <w:rFonts w:eastAsiaTheme="minorHAnsi"/>
      <w:lang w:val="en-GB"/>
    </w:rPr>
  </w:style>
  <w:style w:type="paragraph" w:styleId="BodyText">
    <w:name w:val="Body Text"/>
    <w:basedOn w:val="Normal"/>
    <w:link w:val="BodyTextChar"/>
    <w:uiPriority w:val="99"/>
    <w:semiHidden/>
    <w:unhideWhenUsed/>
    <w:rsid w:val="00050C83"/>
    <w:pPr>
      <w:spacing w:after="120"/>
    </w:pPr>
  </w:style>
  <w:style w:type="character" w:customStyle="1" w:styleId="BodyTextChar">
    <w:name w:val="Body Text Char"/>
    <w:basedOn w:val="DefaultParagraphFont"/>
    <w:link w:val="BodyText"/>
    <w:uiPriority w:val="99"/>
    <w:semiHidden/>
    <w:rsid w:val="00050C83"/>
    <w:rPr>
      <w:rFonts w:eastAsiaTheme="minorHAnsi"/>
      <w:lang w:val="en-GB"/>
    </w:rPr>
  </w:style>
  <w:style w:type="paragraph" w:styleId="BalloonText">
    <w:name w:val="Balloon Text"/>
    <w:basedOn w:val="Normal"/>
    <w:link w:val="BalloonTextChar"/>
    <w:uiPriority w:val="99"/>
    <w:semiHidden/>
    <w:unhideWhenUsed/>
    <w:rsid w:val="00863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83A"/>
    <w:rPr>
      <w:rFonts w:ascii="Segoe UI" w:eastAsiaTheme="minorHAnsi" w:hAnsi="Segoe UI" w:cs="Segoe UI"/>
      <w:sz w:val="18"/>
      <w:szCs w:val="18"/>
      <w:lang w:val="en-GB"/>
    </w:rPr>
  </w:style>
  <w:style w:type="paragraph" w:styleId="FootnoteText">
    <w:name w:val="footnote text"/>
    <w:basedOn w:val="Normal"/>
    <w:link w:val="FootnoteTextChar"/>
    <w:uiPriority w:val="99"/>
    <w:unhideWhenUsed/>
    <w:rsid w:val="0086383A"/>
    <w:pPr>
      <w:spacing w:after="0" w:line="240" w:lineRule="auto"/>
    </w:pPr>
    <w:rPr>
      <w:rFonts w:ascii="Calibri" w:eastAsia="Calibri" w:hAnsi="Calibri" w:cs="Times New Roman"/>
      <w:sz w:val="20"/>
      <w:szCs w:val="20"/>
      <w:lang w:val="lv-LV"/>
    </w:rPr>
  </w:style>
  <w:style w:type="character" w:customStyle="1" w:styleId="FootnoteTextChar">
    <w:name w:val="Footnote Text Char"/>
    <w:basedOn w:val="DefaultParagraphFont"/>
    <w:link w:val="FootnoteText"/>
    <w:uiPriority w:val="99"/>
    <w:rsid w:val="0086383A"/>
    <w:rPr>
      <w:rFonts w:ascii="Calibri" w:eastAsia="Calibri" w:hAnsi="Calibri" w:cs="Times New Roman"/>
      <w:sz w:val="20"/>
      <w:szCs w:val="20"/>
    </w:rPr>
  </w:style>
  <w:style w:type="character" w:styleId="FootnoteReference">
    <w:name w:val="footnote reference"/>
    <w:aliases w:val="Footnote sign,Style 4,Footnote Reference Number,fr,Footnote symbol"/>
    <w:unhideWhenUsed/>
    <w:rsid w:val="0086383A"/>
    <w:rPr>
      <w:vertAlign w:val="superscript"/>
    </w:rPr>
  </w:style>
  <w:style w:type="character" w:styleId="UnresolvedMention">
    <w:name w:val="Unresolved Mention"/>
    <w:basedOn w:val="DefaultParagraphFont"/>
    <w:uiPriority w:val="99"/>
    <w:semiHidden/>
    <w:unhideWhenUsed/>
    <w:rsid w:val="006D6D94"/>
    <w:rPr>
      <w:color w:val="605E5C"/>
      <w:shd w:val="clear" w:color="auto" w:fill="E1DFDD"/>
    </w:rPr>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uiPriority w:val="9"/>
    <w:rsid w:val="00FF6803"/>
    <w:rPr>
      <w:rFonts w:ascii="Times New Roman" w:eastAsia="Calibri" w:hAnsi="Times New Roman" w:cs="Times New Roman"/>
      <w:b/>
      <w:bCs/>
      <w:color w:val="000000"/>
      <w:kern w:val="32"/>
      <w:sz w:val="24"/>
      <w:szCs w:val="24"/>
    </w:rPr>
  </w:style>
  <w:style w:type="character" w:customStyle="1" w:styleId="Heading3Char">
    <w:name w:val="Heading 3 Char"/>
    <w:basedOn w:val="DefaultParagraphFont"/>
    <w:link w:val="Heading3"/>
    <w:qFormat/>
    <w:rsid w:val="00FF6803"/>
    <w:rPr>
      <w:rFonts w:ascii="Times New Roman" w:hAnsi="Times New Roman" w:cs="Arial"/>
      <w:b/>
      <w:bCs/>
      <w:sz w:val="26"/>
      <w:szCs w:val="26"/>
      <w:lang w:val="en-GB"/>
    </w:rPr>
  </w:style>
  <w:style w:type="paragraph" w:styleId="NoSpacing">
    <w:name w:val="No Spacing"/>
    <w:link w:val="NoSpacingChar"/>
    <w:qFormat/>
    <w:rsid w:val="006174D6"/>
    <w:pPr>
      <w:spacing w:after="0" w:line="240" w:lineRule="auto"/>
    </w:pPr>
    <w:rPr>
      <w:rFonts w:ascii="Calibri" w:hAnsi="Calibri" w:cs="Times New Roman"/>
    </w:rPr>
  </w:style>
  <w:style w:type="character" w:customStyle="1" w:styleId="NoSpacingChar">
    <w:name w:val="No Spacing Char"/>
    <w:basedOn w:val="DefaultParagraphFont"/>
    <w:link w:val="NoSpacing"/>
    <w:qFormat/>
    <w:locked/>
    <w:rsid w:val="006174D6"/>
    <w:rPr>
      <w:rFonts w:ascii="Calibri" w:hAnsi="Calibri" w:cs="Times New Roman"/>
    </w:rPr>
  </w:style>
  <w:style w:type="character" w:styleId="CommentReference">
    <w:name w:val="annotation reference"/>
    <w:basedOn w:val="DefaultParagraphFont"/>
    <w:uiPriority w:val="99"/>
    <w:semiHidden/>
    <w:unhideWhenUsed/>
    <w:rsid w:val="00AF4EFE"/>
    <w:rPr>
      <w:sz w:val="16"/>
      <w:szCs w:val="16"/>
    </w:rPr>
  </w:style>
  <w:style w:type="paragraph" w:styleId="CommentText">
    <w:name w:val="annotation text"/>
    <w:basedOn w:val="Normal"/>
    <w:link w:val="CommentTextChar"/>
    <w:uiPriority w:val="99"/>
    <w:unhideWhenUsed/>
    <w:rsid w:val="00AF4EFE"/>
    <w:pPr>
      <w:spacing w:line="240" w:lineRule="auto"/>
    </w:pPr>
    <w:rPr>
      <w:sz w:val="20"/>
      <w:szCs w:val="20"/>
    </w:rPr>
  </w:style>
  <w:style w:type="character" w:customStyle="1" w:styleId="CommentTextChar">
    <w:name w:val="Comment Text Char"/>
    <w:basedOn w:val="DefaultParagraphFont"/>
    <w:link w:val="CommentText"/>
    <w:uiPriority w:val="99"/>
    <w:rsid w:val="00AF4EFE"/>
    <w:rPr>
      <w:rFonts w:eastAsiaTheme="minorHAnsi"/>
      <w:sz w:val="20"/>
      <w:szCs w:val="20"/>
      <w:lang w:val="en-GB"/>
    </w:rPr>
  </w:style>
  <w:style w:type="paragraph" w:styleId="CommentSubject">
    <w:name w:val="annotation subject"/>
    <w:basedOn w:val="CommentText"/>
    <w:next w:val="CommentText"/>
    <w:link w:val="CommentSubjectChar"/>
    <w:uiPriority w:val="99"/>
    <w:semiHidden/>
    <w:unhideWhenUsed/>
    <w:rsid w:val="00AF4EFE"/>
    <w:rPr>
      <w:b/>
      <w:bCs/>
    </w:rPr>
  </w:style>
  <w:style w:type="character" w:customStyle="1" w:styleId="CommentSubjectChar">
    <w:name w:val="Comment Subject Char"/>
    <w:basedOn w:val="CommentTextChar"/>
    <w:link w:val="CommentSubject"/>
    <w:uiPriority w:val="99"/>
    <w:semiHidden/>
    <w:rsid w:val="00AF4EFE"/>
    <w:rPr>
      <w:rFonts w:eastAsiaTheme="minorHAnsi"/>
      <w:b/>
      <w:bCs/>
      <w:sz w:val="20"/>
      <w:szCs w:val="20"/>
      <w:lang w:val="en-GB"/>
    </w:rPr>
  </w:style>
  <w:style w:type="paragraph" w:styleId="Revision">
    <w:name w:val="Revision"/>
    <w:hidden/>
    <w:uiPriority w:val="99"/>
    <w:semiHidden/>
    <w:rsid w:val="00065002"/>
    <w:pPr>
      <w:spacing w:after="0" w:line="240" w:lineRule="auto"/>
    </w:pPr>
    <w:rPr>
      <w:rFonts w:eastAsiaTheme="minorHAns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026">
      <w:bodyDiv w:val="1"/>
      <w:marLeft w:val="0"/>
      <w:marRight w:val="0"/>
      <w:marTop w:val="0"/>
      <w:marBottom w:val="0"/>
      <w:divBdr>
        <w:top w:val="none" w:sz="0" w:space="0" w:color="auto"/>
        <w:left w:val="none" w:sz="0" w:space="0" w:color="auto"/>
        <w:bottom w:val="none" w:sz="0" w:space="0" w:color="auto"/>
        <w:right w:val="none" w:sz="0" w:space="0" w:color="auto"/>
      </w:divBdr>
    </w:div>
    <w:div w:id="223101456">
      <w:bodyDiv w:val="1"/>
      <w:marLeft w:val="0"/>
      <w:marRight w:val="0"/>
      <w:marTop w:val="0"/>
      <w:marBottom w:val="0"/>
      <w:divBdr>
        <w:top w:val="none" w:sz="0" w:space="0" w:color="auto"/>
        <w:left w:val="none" w:sz="0" w:space="0" w:color="auto"/>
        <w:bottom w:val="none" w:sz="0" w:space="0" w:color="auto"/>
        <w:right w:val="none" w:sz="0" w:space="0" w:color="auto"/>
      </w:divBdr>
    </w:div>
    <w:div w:id="286087970">
      <w:bodyDiv w:val="1"/>
      <w:marLeft w:val="0"/>
      <w:marRight w:val="0"/>
      <w:marTop w:val="0"/>
      <w:marBottom w:val="0"/>
      <w:divBdr>
        <w:top w:val="none" w:sz="0" w:space="0" w:color="auto"/>
        <w:left w:val="none" w:sz="0" w:space="0" w:color="auto"/>
        <w:bottom w:val="none" w:sz="0" w:space="0" w:color="auto"/>
        <w:right w:val="none" w:sz="0" w:space="0" w:color="auto"/>
      </w:divBdr>
    </w:div>
    <w:div w:id="408501034">
      <w:bodyDiv w:val="1"/>
      <w:marLeft w:val="0"/>
      <w:marRight w:val="0"/>
      <w:marTop w:val="0"/>
      <w:marBottom w:val="0"/>
      <w:divBdr>
        <w:top w:val="none" w:sz="0" w:space="0" w:color="auto"/>
        <w:left w:val="none" w:sz="0" w:space="0" w:color="auto"/>
        <w:bottom w:val="none" w:sz="0" w:space="0" w:color="auto"/>
        <w:right w:val="none" w:sz="0" w:space="0" w:color="auto"/>
      </w:divBdr>
    </w:div>
    <w:div w:id="637420620">
      <w:bodyDiv w:val="1"/>
      <w:marLeft w:val="0"/>
      <w:marRight w:val="0"/>
      <w:marTop w:val="0"/>
      <w:marBottom w:val="0"/>
      <w:divBdr>
        <w:top w:val="none" w:sz="0" w:space="0" w:color="auto"/>
        <w:left w:val="none" w:sz="0" w:space="0" w:color="auto"/>
        <w:bottom w:val="none" w:sz="0" w:space="0" w:color="auto"/>
        <w:right w:val="none" w:sz="0" w:space="0" w:color="auto"/>
      </w:divBdr>
    </w:div>
    <w:div w:id="893079642">
      <w:bodyDiv w:val="1"/>
      <w:marLeft w:val="0"/>
      <w:marRight w:val="0"/>
      <w:marTop w:val="0"/>
      <w:marBottom w:val="0"/>
      <w:divBdr>
        <w:top w:val="none" w:sz="0" w:space="0" w:color="auto"/>
        <w:left w:val="none" w:sz="0" w:space="0" w:color="auto"/>
        <w:bottom w:val="none" w:sz="0" w:space="0" w:color="auto"/>
        <w:right w:val="none" w:sz="0" w:space="0" w:color="auto"/>
      </w:divBdr>
    </w:div>
    <w:div w:id="911892413">
      <w:bodyDiv w:val="1"/>
      <w:marLeft w:val="0"/>
      <w:marRight w:val="0"/>
      <w:marTop w:val="0"/>
      <w:marBottom w:val="0"/>
      <w:divBdr>
        <w:top w:val="none" w:sz="0" w:space="0" w:color="auto"/>
        <w:left w:val="none" w:sz="0" w:space="0" w:color="auto"/>
        <w:bottom w:val="none" w:sz="0" w:space="0" w:color="auto"/>
        <w:right w:val="none" w:sz="0" w:space="0" w:color="auto"/>
      </w:divBdr>
    </w:div>
    <w:div w:id="972903799">
      <w:bodyDiv w:val="1"/>
      <w:marLeft w:val="0"/>
      <w:marRight w:val="0"/>
      <w:marTop w:val="0"/>
      <w:marBottom w:val="0"/>
      <w:divBdr>
        <w:top w:val="none" w:sz="0" w:space="0" w:color="auto"/>
        <w:left w:val="none" w:sz="0" w:space="0" w:color="auto"/>
        <w:bottom w:val="none" w:sz="0" w:space="0" w:color="auto"/>
        <w:right w:val="none" w:sz="0" w:space="0" w:color="auto"/>
      </w:divBdr>
    </w:div>
    <w:div w:id="1004744069">
      <w:bodyDiv w:val="1"/>
      <w:marLeft w:val="0"/>
      <w:marRight w:val="0"/>
      <w:marTop w:val="0"/>
      <w:marBottom w:val="0"/>
      <w:divBdr>
        <w:top w:val="none" w:sz="0" w:space="0" w:color="auto"/>
        <w:left w:val="none" w:sz="0" w:space="0" w:color="auto"/>
        <w:bottom w:val="none" w:sz="0" w:space="0" w:color="auto"/>
        <w:right w:val="none" w:sz="0" w:space="0" w:color="auto"/>
      </w:divBdr>
    </w:div>
    <w:div w:id="1016537654">
      <w:bodyDiv w:val="1"/>
      <w:marLeft w:val="0"/>
      <w:marRight w:val="0"/>
      <w:marTop w:val="0"/>
      <w:marBottom w:val="0"/>
      <w:divBdr>
        <w:top w:val="none" w:sz="0" w:space="0" w:color="auto"/>
        <w:left w:val="none" w:sz="0" w:space="0" w:color="auto"/>
        <w:bottom w:val="none" w:sz="0" w:space="0" w:color="auto"/>
        <w:right w:val="none" w:sz="0" w:space="0" w:color="auto"/>
      </w:divBdr>
    </w:div>
    <w:div w:id="1058750747">
      <w:bodyDiv w:val="1"/>
      <w:marLeft w:val="0"/>
      <w:marRight w:val="0"/>
      <w:marTop w:val="0"/>
      <w:marBottom w:val="0"/>
      <w:divBdr>
        <w:top w:val="none" w:sz="0" w:space="0" w:color="auto"/>
        <w:left w:val="none" w:sz="0" w:space="0" w:color="auto"/>
        <w:bottom w:val="none" w:sz="0" w:space="0" w:color="auto"/>
        <w:right w:val="none" w:sz="0" w:space="0" w:color="auto"/>
      </w:divBdr>
    </w:div>
    <w:div w:id="1147475719">
      <w:bodyDiv w:val="1"/>
      <w:marLeft w:val="0"/>
      <w:marRight w:val="0"/>
      <w:marTop w:val="0"/>
      <w:marBottom w:val="0"/>
      <w:divBdr>
        <w:top w:val="none" w:sz="0" w:space="0" w:color="auto"/>
        <w:left w:val="none" w:sz="0" w:space="0" w:color="auto"/>
        <w:bottom w:val="none" w:sz="0" w:space="0" w:color="auto"/>
        <w:right w:val="none" w:sz="0" w:space="0" w:color="auto"/>
      </w:divBdr>
    </w:div>
    <w:div w:id="1265843246">
      <w:bodyDiv w:val="1"/>
      <w:marLeft w:val="0"/>
      <w:marRight w:val="0"/>
      <w:marTop w:val="0"/>
      <w:marBottom w:val="0"/>
      <w:divBdr>
        <w:top w:val="none" w:sz="0" w:space="0" w:color="auto"/>
        <w:left w:val="none" w:sz="0" w:space="0" w:color="auto"/>
        <w:bottom w:val="none" w:sz="0" w:space="0" w:color="auto"/>
        <w:right w:val="none" w:sz="0" w:space="0" w:color="auto"/>
      </w:divBdr>
    </w:div>
    <w:div w:id="1357196129">
      <w:bodyDiv w:val="1"/>
      <w:marLeft w:val="0"/>
      <w:marRight w:val="0"/>
      <w:marTop w:val="0"/>
      <w:marBottom w:val="0"/>
      <w:divBdr>
        <w:top w:val="none" w:sz="0" w:space="0" w:color="auto"/>
        <w:left w:val="none" w:sz="0" w:space="0" w:color="auto"/>
        <w:bottom w:val="none" w:sz="0" w:space="0" w:color="auto"/>
        <w:right w:val="none" w:sz="0" w:space="0" w:color="auto"/>
      </w:divBdr>
    </w:div>
    <w:div w:id="1404336674">
      <w:bodyDiv w:val="1"/>
      <w:marLeft w:val="0"/>
      <w:marRight w:val="0"/>
      <w:marTop w:val="0"/>
      <w:marBottom w:val="0"/>
      <w:divBdr>
        <w:top w:val="none" w:sz="0" w:space="0" w:color="auto"/>
        <w:left w:val="none" w:sz="0" w:space="0" w:color="auto"/>
        <w:bottom w:val="none" w:sz="0" w:space="0" w:color="auto"/>
        <w:right w:val="none" w:sz="0" w:space="0" w:color="auto"/>
      </w:divBdr>
    </w:div>
    <w:div w:id="1414081199">
      <w:bodyDiv w:val="1"/>
      <w:marLeft w:val="0"/>
      <w:marRight w:val="0"/>
      <w:marTop w:val="0"/>
      <w:marBottom w:val="0"/>
      <w:divBdr>
        <w:top w:val="none" w:sz="0" w:space="0" w:color="auto"/>
        <w:left w:val="none" w:sz="0" w:space="0" w:color="auto"/>
        <w:bottom w:val="none" w:sz="0" w:space="0" w:color="auto"/>
        <w:right w:val="none" w:sz="0" w:space="0" w:color="auto"/>
      </w:divBdr>
    </w:div>
    <w:div w:id="1440643764">
      <w:bodyDiv w:val="1"/>
      <w:marLeft w:val="0"/>
      <w:marRight w:val="0"/>
      <w:marTop w:val="0"/>
      <w:marBottom w:val="0"/>
      <w:divBdr>
        <w:top w:val="none" w:sz="0" w:space="0" w:color="auto"/>
        <w:left w:val="none" w:sz="0" w:space="0" w:color="auto"/>
        <w:bottom w:val="none" w:sz="0" w:space="0" w:color="auto"/>
        <w:right w:val="none" w:sz="0" w:space="0" w:color="auto"/>
      </w:divBdr>
      <w:divsChild>
        <w:div w:id="2011718632">
          <w:marLeft w:val="0"/>
          <w:marRight w:val="0"/>
          <w:marTop w:val="0"/>
          <w:marBottom w:val="0"/>
          <w:divBdr>
            <w:top w:val="none" w:sz="0" w:space="0" w:color="auto"/>
            <w:left w:val="none" w:sz="0" w:space="0" w:color="auto"/>
            <w:bottom w:val="none" w:sz="0" w:space="0" w:color="auto"/>
            <w:right w:val="none" w:sz="0" w:space="0" w:color="auto"/>
          </w:divBdr>
          <w:divsChild>
            <w:div w:id="1524856206">
              <w:marLeft w:val="0"/>
              <w:marRight w:val="0"/>
              <w:marTop w:val="0"/>
              <w:marBottom w:val="0"/>
              <w:divBdr>
                <w:top w:val="none" w:sz="0" w:space="0" w:color="auto"/>
                <w:left w:val="none" w:sz="0" w:space="0" w:color="auto"/>
                <w:bottom w:val="none" w:sz="0" w:space="0" w:color="auto"/>
                <w:right w:val="none" w:sz="0" w:space="0" w:color="auto"/>
              </w:divBdr>
              <w:divsChild>
                <w:div w:id="1082408059">
                  <w:marLeft w:val="0"/>
                  <w:marRight w:val="0"/>
                  <w:marTop w:val="0"/>
                  <w:marBottom w:val="0"/>
                  <w:divBdr>
                    <w:top w:val="none" w:sz="0" w:space="0" w:color="auto"/>
                    <w:left w:val="none" w:sz="0" w:space="0" w:color="auto"/>
                    <w:bottom w:val="none" w:sz="0" w:space="0" w:color="auto"/>
                    <w:right w:val="none" w:sz="0" w:space="0" w:color="auto"/>
                  </w:divBdr>
                  <w:divsChild>
                    <w:div w:id="1262644780">
                      <w:marLeft w:val="0"/>
                      <w:marRight w:val="0"/>
                      <w:marTop w:val="0"/>
                      <w:marBottom w:val="0"/>
                      <w:divBdr>
                        <w:top w:val="none" w:sz="0" w:space="0" w:color="auto"/>
                        <w:left w:val="none" w:sz="0" w:space="0" w:color="auto"/>
                        <w:bottom w:val="none" w:sz="0" w:space="0" w:color="auto"/>
                        <w:right w:val="none" w:sz="0" w:space="0" w:color="auto"/>
                      </w:divBdr>
                      <w:divsChild>
                        <w:div w:id="1773042622">
                          <w:marLeft w:val="0"/>
                          <w:marRight w:val="0"/>
                          <w:marTop w:val="0"/>
                          <w:marBottom w:val="0"/>
                          <w:divBdr>
                            <w:top w:val="none" w:sz="0" w:space="0" w:color="auto"/>
                            <w:left w:val="none" w:sz="0" w:space="0" w:color="auto"/>
                            <w:bottom w:val="none" w:sz="0" w:space="0" w:color="auto"/>
                            <w:right w:val="none" w:sz="0" w:space="0" w:color="auto"/>
                          </w:divBdr>
                          <w:divsChild>
                            <w:div w:id="16901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51469">
      <w:bodyDiv w:val="1"/>
      <w:marLeft w:val="0"/>
      <w:marRight w:val="0"/>
      <w:marTop w:val="0"/>
      <w:marBottom w:val="0"/>
      <w:divBdr>
        <w:top w:val="none" w:sz="0" w:space="0" w:color="auto"/>
        <w:left w:val="none" w:sz="0" w:space="0" w:color="auto"/>
        <w:bottom w:val="none" w:sz="0" w:space="0" w:color="auto"/>
        <w:right w:val="none" w:sz="0" w:space="0" w:color="auto"/>
      </w:divBdr>
      <w:divsChild>
        <w:div w:id="146020910">
          <w:marLeft w:val="0"/>
          <w:marRight w:val="0"/>
          <w:marTop w:val="0"/>
          <w:marBottom w:val="0"/>
          <w:divBdr>
            <w:top w:val="none" w:sz="0" w:space="0" w:color="auto"/>
            <w:left w:val="none" w:sz="0" w:space="0" w:color="auto"/>
            <w:bottom w:val="none" w:sz="0" w:space="0" w:color="auto"/>
            <w:right w:val="none" w:sz="0" w:space="0" w:color="auto"/>
          </w:divBdr>
          <w:divsChild>
            <w:div w:id="416754051">
              <w:marLeft w:val="0"/>
              <w:marRight w:val="0"/>
              <w:marTop w:val="0"/>
              <w:marBottom w:val="0"/>
              <w:divBdr>
                <w:top w:val="none" w:sz="0" w:space="0" w:color="auto"/>
                <w:left w:val="none" w:sz="0" w:space="0" w:color="auto"/>
                <w:bottom w:val="none" w:sz="0" w:space="0" w:color="auto"/>
                <w:right w:val="none" w:sz="0" w:space="0" w:color="auto"/>
              </w:divBdr>
              <w:divsChild>
                <w:div w:id="1247301198">
                  <w:marLeft w:val="0"/>
                  <w:marRight w:val="0"/>
                  <w:marTop w:val="0"/>
                  <w:marBottom w:val="0"/>
                  <w:divBdr>
                    <w:top w:val="none" w:sz="0" w:space="0" w:color="auto"/>
                    <w:left w:val="none" w:sz="0" w:space="0" w:color="auto"/>
                    <w:bottom w:val="none" w:sz="0" w:space="0" w:color="auto"/>
                    <w:right w:val="none" w:sz="0" w:space="0" w:color="auto"/>
                  </w:divBdr>
                  <w:divsChild>
                    <w:div w:id="1655599567">
                      <w:marLeft w:val="0"/>
                      <w:marRight w:val="0"/>
                      <w:marTop w:val="0"/>
                      <w:marBottom w:val="0"/>
                      <w:divBdr>
                        <w:top w:val="none" w:sz="0" w:space="0" w:color="auto"/>
                        <w:left w:val="none" w:sz="0" w:space="0" w:color="auto"/>
                        <w:bottom w:val="none" w:sz="0" w:space="0" w:color="auto"/>
                        <w:right w:val="none" w:sz="0" w:space="0" w:color="auto"/>
                      </w:divBdr>
                      <w:divsChild>
                        <w:div w:id="686105011">
                          <w:marLeft w:val="0"/>
                          <w:marRight w:val="0"/>
                          <w:marTop w:val="0"/>
                          <w:marBottom w:val="0"/>
                          <w:divBdr>
                            <w:top w:val="none" w:sz="0" w:space="0" w:color="auto"/>
                            <w:left w:val="none" w:sz="0" w:space="0" w:color="auto"/>
                            <w:bottom w:val="none" w:sz="0" w:space="0" w:color="auto"/>
                            <w:right w:val="none" w:sz="0" w:space="0" w:color="auto"/>
                          </w:divBdr>
                          <w:divsChild>
                            <w:div w:id="9624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78794">
      <w:bodyDiv w:val="1"/>
      <w:marLeft w:val="0"/>
      <w:marRight w:val="0"/>
      <w:marTop w:val="0"/>
      <w:marBottom w:val="0"/>
      <w:divBdr>
        <w:top w:val="none" w:sz="0" w:space="0" w:color="auto"/>
        <w:left w:val="none" w:sz="0" w:space="0" w:color="auto"/>
        <w:bottom w:val="none" w:sz="0" w:space="0" w:color="auto"/>
        <w:right w:val="none" w:sz="0" w:space="0" w:color="auto"/>
      </w:divBdr>
    </w:div>
    <w:div w:id="1978215393">
      <w:bodyDiv w:val="1"/>
      <w:marLeft w:val="0"/>
      <w:marRight w:val="0"/>
      <w:marTop w:val="0"/>
      <w:marBottom w:val="0"/>
      <w:divBdr>
        <w:top w:val="none" w:sz="0" w:space="0" w:color="auto"/>
        <w:left w:val="none" w:sz="0" w:space="0" w:color="auto"/>
        <w:bottom w:val="none" w:sz="0" w:space="0" w:color="auto"/>
        <w:right w:val="none" w:sz="0" w:space="0" w:color="auto"/>
      </w:divBdr>
    </w:div>
    <w:div w:id="20583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gov.lv" TargetMode="External"/><Relationship Id="rId3" Type="http://schemas.openxmlformats.org/officeDocument/2006/relationships/settings" Target="settings.xml"/><Relationship Id="rId7" Type="http://schemas.openxmlformats.org/officeDocument/2006/relationships/hyperlink" Target="mailto:rekini@aslimnic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5373</Words>
  <Characters>3064</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Dārzniece</dc:creator>
  <cp:keywords/>
  <dc:description/>
  <cp:lastModifiedBy>Evita Dārzniece</cp:lastModifiedBy>
  <cp:revision>3</cp:revision>
  <cp:lastPrinted>2025-12-02T08:34:00Z</cp:lastPrinted>
  <dcterms:created xsi:type="dcterms:W3CDTF">2026-10-05T12:40:00Z</dcterms:created>
  <dcterms:modified xsi:type="dcterms:W3CDTF">2026-10-06T05:52:00Z</dcterms:modified>
</cp:coreProperties>
</file>