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84AF0"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bookmarkStart w:id="0" w:name="OLE_LINK2"/>
      <w:r w:rsidRPr="00075AAF">
        <w:rPr>
          <w:rFonts w:ascii="Times New Roman" w:eastAsia="Times New Roman" w:hAnsi="Times New Roman" w:cs="Times New Roman"/>
          <w:sz w:val="24"/>
          <w:szCs w:val="24"/>
        </w:rPr>
        <w:tab/>
      </w:r>
      <w:bookmarkEnd w:id="0"/>
    </w:p>
    <w:p w14:paraId="745FDDCF" w14:textId="77777777" w:rsidR="00075AAF" w:rsidRPr="00075AAF" w:rsidRDefault="00075AAF" w:rsidP="00075AAF">
      <w:pPr>
        <w:spacing w:after="0" w:line="240" w:lineRule="auto"/>
        <w:jc w:val="center"/>
        <w:rPr>
          <w:rFonts w:ascii="Times New Roman" w:eastAsia="Times New Roman" w:hAnsi="Times New Roman" w:cs="Times New Roman"/>
          <w:b/>
          <w:bCs/>
          <w:sz w:val="24"/>
          <w:szCs w:val="24"/>
        </w:rPr>
      </w:pPr>
      <w:r w:rsidRPr="00075AAF">
        <w:rPr>
          <w:rFonts w:ascii="Times New Roman" w:eastAsia="Times New Roman" w:hAnsi="Times New Roman" w:cs="Times New Roman"/>
          <w:b/>
          <w:bCs/>
          <w:sz w:val="24"/>
          <w:szCs w:val="24"/>
        </w:rPr>
        <w:t>PIETEIKUMS</w:t>
      </w:r>
    </w:p>
    <w:p w14:paraId="1CCD3B86" w14:textId="77777777" w:rsidR="00075AAF" w:rsidRPr="00075AAF" w:rsidRDefault="00165063" w:rsidP="00075AAF">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 piedalīšanos cenu aptaujā</w:t>
      </w:r>
    </w:p>
    <w:p w14:paraId="087137C2" w14:textId="180D6556" w:rsidR="00D14FD7" w:rsidRPr="00233632" w:rsidRDefault="00161C28" w:rsidP="005D2069">
      <w:pPr>
        <w:spacing w:after="0" w:line="240" w:lineRule="auto"/>
        <w:jc w:val="center"/>
        <w:rPr>
          <w:rFonts w:ascii="Times New Roman" w:eastAsia="Times New Roman" w:hAnsi="Times New Roman" w:cs="Times New Roman"/>
          <w:b/>
          <w:bCs/>
          <w:i/>
          <w:iCs/>
          <w:sz w:val="24"/>
          <w:szCs w:val="24"/>
        </w:rPr>
      </w:pPr>
      <w:r w:rsidRPr="00233632">
        <w:rPr>
          <w:rFonts w:ascii="Times New Roman" w:eastAsia="Times New Roman" w:hAnsi="Times New Roman" w:cs="Times New Roman"/>
          <w:b/>
          <w:bCs/>
          <w:i/>
          <w:iCs/>
          <w:sz w:val="24"/>
          <w:szCs w:val="24"/>
        </w:rPr>
        <w:t>“</w:t>
      </w:r>
      <w:r w:rsidR="0021060C" w:rsidRPr="0021060C">
        <w:rPr>
          <w:rFonts w:ascii="Times New Roman" w:hAnsi="Times New Roman" w:cs="Times New Roman"/>
          <w:b/>
          <w:i/>
          <w:iCs/>
          <w:noProof/>
          <w:sz w:val="24"/>
          <w:szCs w:val="24"/>
        </w:rPr>
        <w:t>Dekalcifikācijas reaģenti</w:t>
      </w:r>
      <w:r w:rsidR="00CD7E0E" w:rsidRPr="00233632">
        <w:rPr>
          <w:rFonts w:ascii="Times New Roman" w:eastAsia="Times New Roman" w:hAnsi="Times New Roman" w:cs="Times New Roman"/>
          <w:b/>
          <w:bCs/>
          <w:i/>
          <w:iCs/>
          <w:sz w:val="24"/>
          <w:szCs w:val="24"/>
        </w:rPr>
        <w:t>”</w:t>
      </w:r>
    </w:p>
    <w:p w14:paraId="1E70F517" w14:textId="0FEB92FA" w:rsidR="005A718F" w:rsidRPr="00BD09AF" w:rsidRDefault="005A718F" w:rsidP="005D2069">
      <w:pPr>
        <w:spacing w:after="0" w:line="240" w:lineRule="auto"/>
        <w:jc w:val="center"/>
        <w:rPr>
          <w:rFonts w:ascii="Times New Roman" w:eastAsia="Times New Roman" w:hAnsi="Times New Roman" w:cs="Times New Roman"/>
          <w:b/>
          <w:bCs/>
          <w:sz w:val="24"/>
          <w:szCs w:val="24"/>
        </w:rPr>
      </w:pPr>
      <w:r w:rsidRPr="006278CD">
        <w:rPr>
          <w:rFonts w:ascii="Times New Roman" w:eastAsia="Times New Roman" w:hAnsi="Times New Roman" w:cs="Times New Roman"/>
          <w:bCs/>
          <w:sz w:val="24"/>
          <w:szCs w:val="24"/>
        </w:rPr>
        <w:t xml:space="preserve">ID Nr. RAKUS </w:t>
      </w:r>
      <w:r w:rsidR="00A437B7" w:rsidRPr="00A437B7">
        <w:rPr>
          <w:rFonts w:ascii="Times New Roman" w:eastAsia="Times New Roman" w:hAnsi="Times New Roman" w:cs="Times New Roman"/>
          <w:bCs/>
          <w:sz w:val="24"/>
          <w:szCs w:val="24"/>
        </w:rPr>
        <w:t>CA/2026/30</w:t>
      </w:r>
    </w:p>
    <w:p w14:paraId="7A74CA2A" w14:textId="77777777" w:rsidR="00075AAF" w:rsidRPr="00BD09AF" w:rsidRDefault="00075AAF" w:rsidP="00075AAF">
      <w:pPr>
        <w:spacing w:after="0" w:line="240" w:lineRule="auto"/>
        <w:rPr>
          <w:rFonts w:ascii="Times New Roman" w:eastAsia="Times New Roman" w:hAnsi="Times New Roman" w:cs="Times New Roman"/>
          <w:b/>
          <w:bCs/>
          <w:sz w:val="24"/>
          <w:szCs w:val="24"/>
        </w:rPr>
      </w:pPr>
    </w:p>
    <w:p w14:paraId="6D7CB267" w14:textId="77777777" w:rsidR="00075AAF" w:rsidRPr="00075AAF" w:rsidRDefault="002F36B3" w:rsidP="00075A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w:t>
      </w:r>
      <w:r w:rsidR="00075AAF" w:rsidRPr="00075AAF">
        <w:rPr>
          <w:rFonts w:ascii="Times New Roman" w:eastAsia="Times New Roman" w:hAnsi="Times New Roman" w:cs="Times New Roman"/>
          <w:sz w:val="24"/>
          <w:szCs w:val="24"/>
        </w:rPr>
        <w:t xml:space="preserve"> __________________________________________________________, </w:t>
      </w:r>
    </w:p>
    <w:p w14:paraId="63D51114" w14:textId="77777777" w:rsidR="00075AAF" w:rsidRPr="00075AAF" w:rsidRDefault="00075AAF" w:rsidP="00075AAF">
      <w:pPr>
        <w:spacing w:after="0" w:line="240" w:lineRule="auto"/>
        <w:ind w:left="216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pilns nosaukums)</w:t>
      </w:r>
    </w:p>
    <w:p w14:paraId="7FFD094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958C60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vienotais reģ. Nr. ___________________,</w:t>
      </w:r>
    </w:p>
    <w:p w14:paraId="4DB2A67B"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9A99AA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A9E7D3D"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juridiskā adrese ______________________________________, LV-____,</w:t>
      </w:r>
    </w:p>
    <w:p w14:paraId="0D376A13"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1ED175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FA66165"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biroja adrese _________________________________________, LV-____,</w:t>
      </w:r>
    </w:p>
    <w:p w14:paraId="4CF316E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24C2E3D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63AB072B"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tālr. _______</w:t>
      </w:r>
      <w:r w:rsidR="00CD7E0E">
        <w:rPr>
          <w:rFonts w:ascii="Times New Roman" w:eastAsia="Times New Roman" w:hAnsi="Times New Roman" w:cs="Times New Roman"/>
          <w:sz w:val="24"/>
          <w:szCs w:val="24"/>
        </w:rPr>
        <w:t>___________________</w:t>
      </w:r>
      <w:r w:rsidRPr="00075AAF">
        <w:rPr>
          <w:rFonts w:ascii="Times New Roman" w:eastAsia="Times New Roman" w:hAnsi="Times New Roman" w:cs="Times New Roman"/>
          <w:sz w:val="24"/>
          <w:szCs w:val="24"/>
        </w:rPr>
        <w:t>,  e- pasts:____________________,</w:t>
      </w:r>
    </w:p>
    <w:p w14:paraId="333EDD94"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DC75242"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2AB5923"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  </w:t>
      </w:r>
      <w:r w:rsidR="00BF2651">
        <w:rPr>
          <w:rFonts w:ascii="Times New Roman" w:eastAsia="Times New Roman" w:hAnsi="Times New Roman" w:cs="Times New Roman"/>
          <w:sz w:val="24"/>
          <w:szCs w:val="24"/>
        </w:rPr>
        <w:t>_____________________________________________</w:t>
      </w:r>
    </w:p>
    <w:p w14:paraId="72875F2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E5ACB16"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C2DFC83"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 xml:space="preserve">Bankas kods: </w:t>
      </w:r>
      <w:r w:rsidR="00BF2651">
        <w:rPr>
          <w:rFonts w:ascii="Times New Roman" w:eastAsia="Times New Roman" w:hAnsi="Times New Roman" w:cs="Times New Roman"/>
          <w:sz w:val="24"/>
          <w:szCs w:val="24"/>
        </w:rPr>
        <w:t>_________________________________________</w:t>
      </w:r>
    </w:p>
    <w:p w14:paraId="5B3CE82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4AA42E90"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79B1BD6"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Konta Nr. _____________</w:t>
      </w:r>
      <w:r w:rsidR="00BF2651">
        <w:rPr>
          <w:rFonts w:ascii="Times New Roman" w:eastAsia="Times New Roman" w:hAnsi="Times New Roman" w:cs="Times New Roman"/>
          <w:sz w:val="24"/>
          <w:szCs w:val="24"/>
        </w:rPr>
        <w:t>_________________________</w:t>
      </w:r>
      <w:r w:rsidRPr="00075AAF">
        <w:rPr>
          <w:rFonts w:ascii="Times New Roman" w:eastAsia="Times New Roman" w:hAnsi="Times New Roman" w:cs="Times New Roman"/>
          <w:sz w:val="24"/>
          <w:szCs w:val="24"/>
        </w:rPr>
        <w:t>______,</w:t>
      </w:r>
    </w:p>
    <w:p w14:paraId="3487AC32"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53E5D0A1"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3281A1DB" w14:textId="77777777" w:rsidR="00075AAF" w:rsidRPr="00075AAF" w:rsidRDefault="00075AAF" w:rsidP="00075AAF">
      <w:pPr>
        <w:spacing w:after="0" w:line="24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tā _______________________________________________________________ personā</w:t>
      </w:r>
    </w:p>
    <w:p w14:paraId="322B2195" w14:textId="77777777" w:rsidR="00075AAF" w:rsidRPr="00075AAF" w:rsidRDefault="00075AAF" w:rsidP="00075AAF">
      <w:pPr>
        <w:spacing w:after="0" w:line="240" w:lineRule="auto"/>
        <w:ind w:left="1440" w:firstLine="720"/>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pārstāvja amats, vārds, uzvārds)</w:t>
      </w:r>
    </w:p>
    <w:p w14:paraId="3BB40E7F"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059CEEEA"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70863323" w14:textId="77777777" w:rsidR="00075AAF" w:rsidRPr="00075AAF" w:rsidRDefault="00075AAF" w:rsidP="00075AAF">
      <w:pPr>
        <w:spacing w:after="0" w:line="360" w:lineRule="auto"/>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ar šī pieteikuma iesniegšanu:</w:t>
      </w:r>
    </w:p>
    <w:p w14:paraId="1FF57AF3" w14:textId="0B92A01C" w:rsidR="0038375A" w:rsidRPr="008453D1" w:rsidRDefault="00075AAF" w:rsidP="002E4CC1">
      <w:pPr>
        <w:pStyle w:val="Sarakstarindkopa"/>
        <w:numPr>
          <w:ilvl w:val="0"/>
          <w:numId w:val="6"/>
        </w:numPr>
        <w:spacing w:before="120" w:after="120" w:line="240" w:lineRule="auto"/>
        <w:ind w:left="714" w:hanging="357"/>
        <w:contextualSpacing w:val="0"/>
        <w:rPr>
          <w:rFonts w:ascii="Times New Roman" w:eastAsia="Times New Roman" w:hAnsi="Times New Roman" w:cs="Times New Roman"/>
          <w:b/>
          <w:bCs/>
          <w:sz w:val="24"/>
          <w:szCs w:val="24"/>
        </w:rPr>
      </w:pPr>
      <w:r w:rsidRPr="002E4CC1">
        <w:rPr>
          <w:rFonts w:ascii="Times New Roman" w:eastAsia="Times New Roman" w:hAnsi="Times New Roman" w:cs="Times New Roman"/>
          <w:sz w:val="24"/>
          <w:szCs w:val="24"/>
        </w:rPr>
        <w:t>piesakās p</w:t>
      </w:r>
      <w:r w:rsidR="00165063" w:rsidRPr="002E4CC1">
        <w:rPr>
          <w:rFonts w:ascii="Times New Roman" w:eastAsia="Times New Roman" w:hAnsi="Times New Roman" w:cs="Times New Roman"/>
          <w:sz w:val="24"/>
          <w:szCs w:val="24"/>
        </w:rPr>
        <w:t>iedalīties cenu aptaujā</w:t>
      </w:r>
      <w:r w:rsidRPr="002E4CC1">
        <w:rPr>
          <w:rFonts w:ascii="Times New Roman" w:eastAsia="Times New Roman" w:hAnsi="Times New Roman" w:cs="Times New Roman"/>
          <w:sz w:val="24"/>
          <w:szCs w:val="24"/>
        </w:rPr>
        <w:t xml:space="preserve"> </w:t>
      </w:r>
      <w:r w:rsidR="00AA5CE2">
        <w:rPr>
          <w:rFonts w:ascii="Times New Roman" w:eastAsia="Times New Roman" w:hAnsi="Times New Roman" w:cs="Times New Roman"/>
          <w:b/>
          <w:bCs/>
          <w:sz w:val="24"/>
          <w:szCs w:val="24"/>
        </w:rPr>
        <w:t>“</w:t>
      </w:r>
      <w:r w:rsidR="0021060C" w:rsidRPr="0021060C">
        <w:rPr>
          <w:rFonts w:ascii="Times New Roman" w:hAnsi="Times New Roman" w:cs="Times New Roman"/>
          <w:b/>
          <w:bCs/>
          <w:noProof/>
          <w:sz w:val="24"/>
          <w:szCs w:val="24"/>
        </w:rPr>
        <w:t>Dekalcifikācijas reaģenti</w:t>
      </w:r>
      <w:r w:rsidR="005764E1" w:rsidRPr="008453D1">
        <w:rPr>
          <w:rFonts w:ascii="Times New Roman" w:eastAsia="Times New Roman" w:hAnsi="Times New Roman" w:cs="Times New Roman"/>
          <w:b/>
          <w:bCs/>
          <w:sz w:val="24"/>
          <w:szCs w:val="24"/>
        </w:rPr>
        <w:t>”</w:t>
      </w:r>
      <w:r w:rsidR="005A718F" w:rsidRPr="008453D1">
        <w:rPr>
          <w:rFonts w:ascii="Times New Roman" w:eastAsia="Times New Roman" w:hAnsi="Times New Roman" w:cs="Times New Roman"/>
          <w:b/>
          <w:bCs/>
          <w:sz w:val="24"/>
          <w:szCs w:val="24"/>
        </w:rPr>
        <w:t xml:space="preserve">, ID Nr. RAKUS </w:t>
      </w:r>
      <w:r w:rsidR="00A437B7" w:rsidRPr="00A437B7">
        <w:rPr>
          <w:rFonts w:ascii="Times New Roman" w:eastAsia="Times New Roman" w:hAnsi="Times New Roman" w:cs="Times New Roman"/>
          <w:b/>
          <w:bCs/>
          <w:sz w:val="24"/>
          <w:szCs w:val="24"/>
        </w:rPr>
        <w:t>CA/2026/30</w:t>
      </w:r>
    </w:p>
    <w:p w14:paraId="277A8C27" w14:textId="77777777" w:rsidR="00075AAF" w:rsidRPr="002E4CC1" w:rsidRDefault="00165063" w:rsidP="002E4CC1">
      <w:pPr>
        <w:pStyle w:val="Sarakstarindkopa"/>
        <w:numPr>
          <w:ilvl w:val="0"/>
          <w:numId w:val="6"/>
        </w:numPr>
        <w:spacing w:before="120" w:after="120" w:line="240" w:lineRule="auto"/>
        <w:ind w:left="714" w:hanging="357"/>
        <w:contextualSpacing w:val="0"/>
        <w:rPr>
          <w:rFonts w:ascii="Times New Roman" w:eastAsia="Times New Roman" w:hAnsi="Times New Roman" w:cs="Times New Roman"/>
          <w:sz w:val="24"/>
          <w:szCs w:val="24"/>
        </w:rPr>
      </w:pPr>
      <w:r w:rsidRPr="002E4CC1">
        <w:rPr>
          <w:rFonts w:ascii="Times New Roman" w:eastAsia="Times New Roman" w:hAnsi="Times New Roman" w:cs="Times New Roman"/>
          <w:sz w:val="24"/>
          <w:szCs w:val="24"/>
        </w:rPr>
        <w:t>apņemas ievērot visas cenu aptaujas</w:t>
      </w:r>
      <w:r w:rsidR="00075AAF" w:rsidRPr="002E4CC1">
        <w:rPr>
          <w:rFonts w:ascii="Times New Roman" w:eastAsia="Times New Roman" w:hAnsi="Times New Roman" w:cs="Times New Roman"/>
          <w:sz w:val="24"/>
          <w:szCs w:val="24"/>
        </w:rPr>
        <w:t xml:space="preserve"> prasības;</w:t>
      </w:r>
    </w:p>
    <w:p w14:paraId="76FB2C31" w14:textId="77777777" w:rsidR="00A05F06" w:rsidRPr="002E4CC1" w:rsidRDefault="00A05F06" w:rsidP="002E4CC1">
      <w:pPr>
        <w:numPr>
          <w:ilvl w:val="0"/>
          <w:numId w:val="6"/>
        </w:numPr>
        <w:spacing w:before="120" w:after="120" w:line="240" w:lineRule="auto"/>
        <w:jc w:val="both"/>
        <w:rPr>
          <w:rFonts w:ascii="Times New Roman" w:eastAsia="Times New Roman" w:hAnsi="Times New Roman"/>
          <w:sz w:val="24"/>
          <w:szCs w:val="24"/>
        </w:rPr>
      </w:pPr>
      <w:r w:rsidRPr="002E4CC1">
        <w:rPr>
          <w:rFonts w:ascii="Times New Roman" w:hAnsi="Times New Roman"/>
          <w:sz w:val="24"/>
          <w:szCs w:val="24"/>
        </w:rPr>
        <w:t xml:space="preserve">apliecina, ka </w:t>
      </w:r>
      <w:bookmarkStart w:id="1" w:name="_Hlk214878483"/>
      <w:r w:rsidRPr="002E4CC1">
        <w:rPr>
          <w:rFonts w:ascii="Times New Roman" w:hAnsi="Times New Roman"/>
          <w:sz w:val="24"/>
          <w:szCs w:val="24"/>
        </w:rPr>
        <w:t>iepazinies ar Cenu aptaujas nolikumam pievienoto Tehnisko specifikāciju</w:t>
      </w:r>
      <w:r w:rsidRPr="002E4CC1">
        <w:rPr>
          <w:rFonts w:ascii="Times New Roman" w:hAnsi="Times New Roman"/>
          <w:i/>
          <w:sz w:val="24"/>
          <w:szCs w:val="24"/>
        </w:rPr>
        <w:t xml:space="preserve">, </w:t>
      </w:r>
      <w:r w:rsidRPr="002E4CC1">
        <w:rPr>
          <w:rFonts w:ascii="Times New Roman" w:hAnsi="Times New Roman"/>
          <w:sz w:val="24"/>
          <w:szCs w:val="24"/>
        </w:rPr>
        <w:t>pretendentam tā ir skaidri saprotama un izpildāma, un pretendents apliecina, ka apņemas nodrošināt visas Tehniskajā specifikācijā noteiktās prasības (Nolikuma pielikums Nr. 2)</w:t>
      </w:r>
      <w:bookmarkEnd w:id="1"/>
      <w:r w:rsidRPr="002E4CC1">
        <w:rPr>
          <w:rFonts w:ascii="Times New Roman" w:hAnsi="Times New Roman"/>
          <w:sz w:val="24"/>
          <w:szCs w:val="24"/>
        </w:rPr>
        <w:t>;</w:t>
      </w:r>
    </w:p>
    <w:p w14:paraId="1CDB3CED" w14:textId="77777777" w:rsidR="00A05F06" w:rsidRPr="002E4CC1" w:rsidRDefault="00A05F06" w:rsidP="002E4CC1">
      <w:pPr>
        <w:numPr>
          <w:ilvl w:val="0"/>
          <w:numId w:val="6"/>
        </w:numPr>
        <w:spacing w:before="120" w:after="120" w:line="240" w:lineRule="auto"/>
        <w:ind w:left="714" w:hanging="357"/>
        <w:jc w:val="both"/>
        <w:rPr>
          <w:rFonts w:ascii="Times New Roman" w:eastAsia="Times New Roman" w:hAnsi="Times New Roman"/>
          <w:sz w:val="24"/>
          <w:szCs w:val="24"/>
        </w:rPr>
      </w:pPr>
      <w:r w:rsidRPr="002E4CC1">
        <w:rPr>
          <w:rFonts w:ascii="Times New Roman" w:hAnsi="Times New Roman"/>
          <w:sz w:val="24"/>
          <w:szCs w:val="24"/>
        </w:rPr>
        <w:t>apliecina, ka pretendenta rīcībā ir atbilstoši resursi Līguma izpildei;</w:t>
      </w:r>
    </w:p>
    <w:p w14:paraId="21BD23F2" w14:textId="77777777" w:rsidR="00A05F06" w:rsidRPr="002E4CC1" w:rsidRDefault="00A05F06" w:rsidP="002E4CC1">
      <w:pPr>
        <w:numPr>
          <w:ilvl w:val="0"/>
          <w:numId w:val="6"/>
        </w:numPr>
        <w:spacing w:before="120" w:after="120" w:line="240" w:lineRule="auto"/>
        <w:jc w:val="both"/>
        <w:rPr>
          <w:rFonts w:ascii="Times New Roman" w:eastAsia="Times New Roman" w:hAnsi="Times New Roman"/>
          <w:sz w:val="24"/>
          <w:szCs w:val="24"/>
        </w:rPr>
      </w:pPr>
      <w:r w:rsidRPr="002E4CC1">
        <w:rPr>
          <w:rFonts w:ascii="Times New Roman" w:eastAsia="Times New Roman" w:hAnsi="Times New Roman"/>
          <w:sz w:val="24"/>
          <w:szCs w:val="24"/>
        </w:rPr>
        <w:t>apņemas (ja tiek atzīts par uzvarētāju) slēgt līgumu un izpildīt visus līguma noteikumus;</w:t>
      </w:r>
    </w:p>
    <w:p w14:paraId="7018B834" w14:textId="77777777" w:rsidR="00A05F06" w:rsidRPr="002E4CC1" w:rsidRDefault="00A05F06" w:rsidP="002E4CC1">
      <w:pPr>
        <w:numPr>
          <w:ilvl w:val="0"/>
          <w:numId w:val="6"/>
        </w:numPr>
        <w:spacing w:before="120" w:after="120" w:line="240" w:lineRule="auto"/>
        <w:jc w:val="both"/>
        <w:rPr>
          <w:rFonts w:ascii="Times New Roman" w:hAnsi="Times New Roman"/>
          <w:sz w:val="24"/>
          <w:szCs w:val="24"/>
        </w:rPr>
      </w:pPr>
      <w:r w:rsidRPr="002E4CC1">
        <w:rPr>
          <w:rFonts w:ascii="Times New Roman" w:hAnsi="Times New Roman"/>
          <w:sz w:val="24"/>
          <w:szCs w:val="24"/>
        </w:rPr>
        <w:t xml:space="preserve">apliecina, ka, ievērojot </w:t>
      </w:r>
      <w:bookmarkStart w:id="2" w:name="_Hlk210822039"/>
      <w:r w:rsidRPr="002E4CC1">
        <w:rPr>
          <w:rFonts w:ascii="Times New Roman" w:hAnsi="Times New Roman"/>
          <w:sz w:val="24"/>
          <w:szCs w:val="24"/>
        </w:rPr>
        <w:t>Nacionālās drošības likuma 22.</w:t>
      </w:r>
      <w:r w:rsidRPr="002E4CC1">
        <w:rPr>
          <w:rFonts w:ascii="Times New Roman" w:hAnsi="Times New Roman"/>
          <w:sz w:val="24"/>
          <w:szCs w:val="24"/>
          <w:vertAlign w:val="superscript"/>
        </w:rPr>
        <w:t>2</w:t>
      </w:r>
      <w:r w:rsidRPr="002E4CC1">
        <w:rPr>
          <w:rFonts w:ascii="Times New Roman" w:hAnsi="Times New Roman"/>
          <w:sz w:val="24"/>
          <w:szCs w:val="24"/>
        </w:rPr>
        <w:t xml:space="preserve"> panta (3</w:t>
      </w:r>
      <w:r w:rsidRPr="002E4CC1">
        <w:rPr>
          <w:rFonts w:ascii="Times New Roman" w:hAnsi="Times New Roman"/>
          <w:sz w:val="24"/>
          <w:szCs w:val="24"/>
          <w:vertAlign w:val="superscript"/>
        </w:rPr>
        <w:t>2</w:t>
      </w:r>
      <w:r w:rsidRPr="002E4CC1">
        <w:rPr>
          <w:rFonts w:ascii="Times New Roman" w:hAnsi="Times New Roman"/>
          <w:sz w:val="24"/>
          <w:szCs w:val="24"/>
        </w:rPr>
        <w:t>) daļas nosacījumiem</w:t>
      </w:r>
      <w:bookmarkEnd w:id="2"/>
      <w:r w:rsidRPr="002E4CC1">
        <w:rPr>
          <w:rFonts w:ascii="Times New Roman" w:hAnsi="Times New Roman"/>
          <w:sz w:val="24"/>
          <w:szCs w:val="24"/>
        </w:rPr>
        <w:t>, līguma ietvaros netiks nodarbināta persona/-as: Krievijas Federācijas un Baltkrievijas Republikas pilsoņi;</w:t>
      </w:r>
    </w:p>
    <w:p w14:paraId="7F5F930E" w14:textId="77777777" w:rsidR="00A05F06" w:rsidRPr="002E4CC1" w:rsidRDefault="00A05F06" w:rsidP="002E4CC1">
      <w:pPr>
        <w:numPr>
          <w:ilvl w:val="0"/>
          <w:numId w:val="6"/>
        </w:numPr>
        <w:spacing w:before="120" w:after="120" w:line="240" w:lineRule="auto"/>
        <w:jc w:val="both"/>
        <w:rPr>
          <w:rFonts w:ascii="Times New Roman" w:hAnsi="Times New Roman"/>
          <w:sz w:val="24"/>
          <w:szCs w:val="24"/>
        </w:rPr>
      </w:pPr>
      <w:r w:rsidRPr="002E4CC1">
        <w:rPr>
          <w:rFonts w:ascii="Times New Roman" w:hAnsi="Times New Roman"/>
          <w:sz w:val="24"/>
          <w:szCs w:val="24"/>
          <w:lang w:eastAsia="lv-LV"/>
        </w:rPr>
        <w:lastRenderedPageBreak/>
        <w:t xml:space="preserve">Saskaņā ar Ministru kabineta 2025. gada 25. jūnija noteikumu Nr. 397 “Minimālās kiberdrošības prasības”, 96.2. punktu, pretendents norāda, </w:t>
      </w:r>
      <w:r w:rsidRPr="002E4CC1">
        <w:rPr>
          <w:rFonts w:ascii="Times New Roman" w:hAnsi="Times New Roman"/>
          <w:i/>
          <w:sz w:val="24"/>
          <w:szCs w:val="24"/>
          <w:lang w:eastAsia="lv-LV"/>
        </w:rPr>
        <w:t>piekrīt/nepiekrīt</w:t>
      </w:r>
      <w:r w:rsidRPr="002E4CC1">
        <w:rPr>
          <w:rFonts w:ascii="Times New Roman" w:hAnsi="Times New Roman"/>
          <w:sz w:val="24"/>
          <w:szCs w:val="24"/>
          <w:lang w:eastAsia="lv-LV"/>
        </w:rPr>
        <w:t xml:space="preserve"> juridiskās personas un ārpakalpojumu izpildē iesaistīto apakšuzņēmēju (ja attiecināms) piekrišanu pārbaudes veikšanai, kā arī to ārpakalpojuma izpildē iesaistīto fizisko personu piekrišanu pārbaudes veikšanai vai fiziskas personas kā ārpakalpojuma sniedzēja piekrišanu pārbaudes veikšanai (</w:t>
      </w:r>
      <w:r w:rsidRPr="002E4CC1">
        <w:rPr>
          <w:rFonts w:ascii="Times New Roman" w:hAnsi="Times New Roman"/>
          <w:i/>
          <w:sz w:val="24"/>
          <w:szCs w:val="24"/>
          <w:lang w:eastAsia="lv-LV"/>
        </w:rPr>
        <w:t>atzīmēt attiecīgo nosacījumu</w:t>
      </w:r>
      <w:r w:rsidRPr="002E4CC1">
        <w:rPr>
          <w:rFonts w:ascii="Times New Roman" w:hAnsi="Times New Roman"/>
          <w:sz w:val="24"/>
          <w:szCs w:val="24"/>
          <w:lang w:eastAsia="lv-LV"/>
        </w:rPr>
        <w:t>):</w:t>
      </w:r>
    </w:p>
    <w:tbl>
      <w:tblPr>
        <w:tblW w:w="8931" w:type="dxa"/>
        <w:tblInd w:w="284" w:type="dxa"/>
        <w:tblLook w:val="04A0" w:firstRow="1" w:lastRow="0" w:firstColumn="1" w:lastColumn="0" w:noHBand="0" w:noVBand="1"/>
      </w:tblPr>
      <w:tblGrid>
        <w:gridCol w:w="604"/>
        <w:gridCol w:w="8327"/>
      </w:tblGrid>
      <w:tr w:rsidR="00A05F06" w:rsidRPr="002E4CC1" w14:paraId="43BC6970" w14:textId="77777777" w:rsidTr="008B1136">
        <w:trPr>
          <w:trHeight w:val="68"/>
        </w:trPr>
        <w:tc>
          <w:tcPr>
            <w:tcW w:w="604" w:type="dxa"/>
          </w:tcPr>
          <w:p w14:paraId="10997D25" w14:textId="040FC359" w:rsidR="00A05F06" w:rsidRPr="002E4CC1" w:rsidRDefault="00A05F06" w:rsidP="002E4CC1">
            <w:pPr>
              <w:suppressAutoHyphens/>
              <w:spacing w:after="0" w:line="240" w:lineRule="auto"/>
              <w:ind w:right="-113"/>
              <w:jc w:val="both"/>
              <w:rPr>
                <w:rFonts w:ascii="Times New Roman" w:hAnsi="Times New Roman"/>
                <w:sz w:val="24"/>
                <w:szCs w:val="24"/>
                <w:lang w:eastAsia="lv-LV"/>
              </w:rPr>
            </w:pPr>
            <w:r w:rsidRPr="002E4CC1">
              <w:rPr>
                <w:noProof/>
                <w:lang w:eastAsia="ar-SA"/>
              </w:rPr>
              <w:drawing>
                <wp:inline distT="0" distB="0" distL="0" distR="0" wp14:anchorId="1EF55A18" wp14:editId="6EC12E07">
                  <wp:extent cx="135255" cy="286385"/>
                  <wp:effectExtent l="0" t="0" r="0" b="0"/>
                  <wp:docPr id="831341088"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6B62AE0F" w14:textId="77777777" w:rsidR="00A05F06" w:rsidRPr="002E4CC1" w:rsidRDefault="00A05F06" w:rsidP="002E4CC1">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piekrīt;</w:t>
            </w:r>
          </w:p>
        </w:tc>
      </w:tr>
      <w:tr w:rsidR="00A05F06" w:rsidRPr="002E4CC1" w14:paraId="17D3EED0" w14:textId="77777777" w:rsidTr="008B1136">
        <w:trPr>
          <w:trHeight w:val="599"/>
        </w:trPr>
        <w:tc>
          <w:tcPr>
            <w:tcW w:w="604" w:type="dxa"/>
          </w:tcPr>
          <w:p w14:paraId="2E25CE6C" w14:textId="5C60610E" w:rsidR="00A05F06" w:rsidRPr="002E4CC1" w:rsidRDefault="00A05F06" w:rsidP="002E4CC1">
            <w:pPr>
              <w:suppressAutoHyphens/>
              <w:spacing w:after="0" w:line="240" w:lineRule="auto"/>
              <w:ind w:right="-113"/>
              <w:jc w:val="both"/>
              <w:rPr>
                <w:rFonts w:ascii="Times New Roman" w:hAnsi="Times New Roman"/>
                <w:sz w:val="24"/>
                <w:szCs w:val="24"/>
                <w:lang w:eastAsia="ar-SA"/>
              </w:rPr>
            </w:pPr>
            <w:r w:rsidRPr="002E4CC1">
              <w:rPr>
                <w:noProof/>
                <w:lang w:eastAsia="ar-SA"/>
              </w:rPr>
              <w:drawing>
                <wp:inline distT="0" distB="0" distL="0" distR="0" wp14:anchorId="458E1652" wp14:editId="7836762C">
                  <wp:extent cx="135255" cy="286385"/>
                  <wp:effectExtent l="0" t="0" r="0" b="0"/>
                  <wp:docPr id="13960361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 cy="286385"/>
                          </a:xfrm>
                          <a:prstGeom prst="rect">
                            <a:avLst/>
                          </a:prstGeom>
                          <a:noFill/>
                          <a:ln>
                            <a:noFill/>
                          </a:ln>
                        </pic:spPr>
                      </pic:pic>
                    </a:graphicData>
                  </a:graphic>
                </wp:inline>
              </w:drawing>
            </w:r>
          </w:p>
        </w:tc>
        <w:tc>
          <w:tcPr>
            <w:tcW w:w="8327" w:type="dxa"/>
          </w:tcPr>
          <w:p w14:paraId="7B6CCBD0" w14:textId="77777777" w:rsidR="00A05F06" w:rsidRPr="002E4CC1" w:rsidRDefault="00A05F06" w:rsidP="002E4CC1">
            <w:pPr>
              <w:suppressAutoHyphens/>
              <w:spacing w:after="0" w:line="240" w:lineRule="auto"/>
              <w:ind w:right="28"/>
              <w:jc w:val="both"/>
              <w:rPr>
                <w:rFonts w:ascii="Times New Roman" w:hAnsi="Times New Roman"/>
                <w:sz w:val="24"/>
                <w:szCs w:val="24"/>
                <w:lang w:eastAsia="lv-LV"/>
              </w:rPr>
            </w:pPr>
            <w:r w:rsidRPr="002E4CC1">
              <w:rPr>
                <w:rFonts w:ascii="Times New Roman" w:hAnsi="Times New Roman"/>
                <w:sz w:val="24"/>
                <w:szCs w:val="24"/>
                <w:lang w:eastAsia="lv-LV"/>
              </w:rPr>
              <w:t>nepiekrīt.</w:t>
            </w:r>
          </w:p>
        </w:tc>
      </w:tr>
    </w:tbl>
    <w:p w14:paraId="387D6BF8" w14:textId="77777777" w:rsidR="00A05F06" w:rsidRPr="002E4CC1" w:rsidRDefault="00A05F06" w:rsidP="00A05F06">
      <w:pPr>
        <w:spacing w:after="0" w:line="240" w:lineRule="auto"/>
        <w:jc w:val="both"/>
        <w:rPr>
          <w:rFonts w:ascii="Times New Roman" w:eastAsia="Times New Roman" w:hAnsi="Times New Roman"/>
          <w:sz w:val="24"/>
          <w:szCs w:val="24"/>
        </w:rPr>
      </w:pPr>
    </w:p>
    <w:p w14:paraId="4CEDEF38" w14:textId="3EA3CABB" w:rsidR="00075AAF" w:rsidRPr="002E4CC1" w:rsidRDefault="00A05F06" w:rsidP="002E4CC1">
      <w:pPr>
        <w:pStyle w:val="Sarakstarindkopa"/>
        <w:numPr>
          <w:ilvl w:val="0"/>
          <w:numId w:val="6"/>
        </w:numPr>
        <w:spacing w:after="0" w:line="240" w:lineRule="auto"/>
        <w:rPr>
          <w:rFonts w:ascii="Times New Roman" w:eastAsia="Times New Roman" w:hAnsi="Times New Roman" w:cs="Times New Roman"/>
          <w:sz w:val="24"/>
          <w:szCs w:val="24"/>
        </w:rPr>
      </w:pPr>
      <w:r w:rsidRPr="002E4CC1">
        <w:rPr>
          <w:rFonts w:ascii="Times New Roman" w:eastAsia="Times New Roman" w:hAnsi="Times New Roman"/>
          <w:sz w:val="24"/>
          <w:szCs w:val="24"/>
        </w:rPr>
        <w:t>apliecina, ka visas iesniegtās ziņas ir patiesas</w:t>
      </w:r>
    </w:p>
    <w:p w14:paraId="318BFB62" w14:textId="77777777" w:rsidR="008453D1" w:rsidRDefault="008453D1" w:rsidP="00075AAF">
      <w:pPr>
        <w:spacing w:after="0" w:line="240" w:lineRule="auto"/>
        <w:jc w:val="right"/>
        <w:rPr>
          <w:rFonts w:ascii="Times New Roman" w:eastAsia="Times New Roman" w:hAnsi="Times New Roman" w:cs="Times New Roman"/>
          <w:b/>
          <w:sz w:val="24"/>
          <w:szCs w:val="24"/>
        </w:rPr>
      </w:pPr>
    </w:p>
    <w:p w14:paraId="5EFF0B1D" w14:textId="270CCFC8" w:rsidR="00075AAF" w:rsidRPr="00075AAF" w:rsidRDefault="00075AAF" w:rsidP="00075AAF">
      <w:pPr>
        <w:spacing w:after="0" w:line="240" w:lineRule="auto"/>
        <w:jc w:val="right"/>
        <w:rPr>
          <w:rFonts w:ascii="Times New Roman" w:eastAsia="Times New Roman" w:hAnsi="Times New Roman" w:cs="Times New Roman"/>
          <w:b/>
          <w:sz w:val="24"/>
          <w:szCs w:val="24"/>
        </w:rPr>
      </w:pPr>
      <w:r w:rsidRPr="00075AAF">
        <w:rPr>
          <w:rFonts w:ascii="Times New Roman" w:eastAsia="Times New Roman" w:hAnsi="Times New Roman" w:cs="Times New Roman"/>
          <w:b/>
          <w:sz w:val="24"/>
          <w:szCs w:val="24"/>
        </w:rPr>
        <w:t>Paraksts:</w:t>
      </w:r>
    </w:p>
    <w:p w14:paraId="795A3438" w14:textId="77777777" w:rsidR="00075AAF" w:rsidRPr="00075AAF" w:rsidRDefault="00075AAF" w:rsidP="00075AAF">
      <w:pPr>
        <w:spacing w:after="0" w:line="240" w:lineRule="auto"/>
        <w:rPr>
          <w:rFonts w:ascii="Times New Roman" w:eastAsia="Times New Roman" w:hAnsi="Times New Roman" w:cs="Times New Roman"/>
          <w:sz w:val="24"/>
          <w:szCs w:val="24"/>
        </w:rPr>
      </w:pPr>
    </w:p>
    <w:p w14:paraId="14923CA3" w14:textId="77777777" w:rsidR="00075AAF" w:rsidRPr="00075AAF" w:rsidRDefault="00075AAF" w:rsidP="00075AAF">
      <w:pPr>
        <w:spacing w:after="0" w:line="240" w:lineRule="auto"/>
        <w:jc w:val="right"/>
        <w:rPr>
          <w:rFonts w:ascii="Times New Roman" w:eastAsia="Times New Roman" w:hAnsi="Times New Roman" w:cs="Times New Roman"/>
          <w:sz w:val="24"/>
          <w:szCs w:val="24"/>
        </w:rPr>
      </w:pPr>
      <w:r w:rsidRPr="00075AAF">
        <w:rPr>
          <w:rFonts w:ascii="Times New Roman" w:eastAsia="Times New Roman" w:hAnsi="Times New Roman" w:cs="Times New Roman"/>
          <w:sz w:val="24"/>
          <w:szCs w:val="24"/>
        </w:rPr>
        <w:t>_______________________</w:t>
      </w:r>
    </w:p>
    <w:p w14:paraId="492CE918" w14:textId="77777777" w:rsidR="00075AAF" w:rsidRPr="00075AAF" w:rsidRDefault="00075AAF" w:rsidP="00075AAF">
      <w:pPr>
        <w:spacing w:after="0" w:line="240" w:lineRule="auto"/>
        <w:jc w:val="right"/>
        <w:rPr>
          <w:rFonts w:ascii="Times New Roman" w:eastAsia="Times New Roman" w:hAnsi="Times New Roman" w:cs="Times New Roman"/>
          <w:sz w:val="16"/>
          <w:szCs w:val="16"/>
        </w:rPr>
      </w:pPr>
      <w:r w:rsidRPr="00075AAF">
        <w:rPr>
          <w:rFonts w:ascii="Times New Roman" w:eastAsia="Times New Roman" w:hAnsi="Times New Roman" w:cs="Times New Roman"/>
          <w:sz w:val="16"/>
          <w:szCs w:val="16"/>
        </w:rPr>
        <w:t>(pretendenta pārstāvis)</w:t>
      </w:r>
    </w:p>
    <w:p w14:paraId="5AF71A2E" w14:textId="77777777" w:rsidR="00923519" w:rsidRDefault="00923519"/>
    <w:sectPr w:rsidR="00923519" w:rsidSect="00A13C2D">
      <w:headerReference w:type="default" r:id="rId9"/>
      <w:footerReference w:type="even" r:id="rId10"/>
      <w:footerReference w:type="default" r:id="rId11"/>
      <w:headerReference w:type="first" r:id="rId12"/>
      <w:pgSz w:w="11906" w:h="16838" w:code="9"/>
      <w:pgMar w:top="1134" w:right="1134" w:bottom="1134" w:left="1701" w:header="709" w:footer="10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1A183" w14:textId="77777777" w:rsidR="00EB63CD" w:rsidRDefault="00EB63CD">
      <w:pPr>
        <w:spacing w:after="0" w:line="240" w:lineRule="auto"/>
      </w:pPr>
      <w:r>
        <w:separator/>
      </w:r>
    </w:p>
  </w:endnote>
  <w:endnote w:type="continuationSeparator" w:id="0">
    <w:p w14:paraId="0A5B7F72" w14:textId="77777777" w:rsidR="00EB63CD" w:rsidRDefault="00EB6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7CA4" w14:textId="77777777" w:rsidR="0028363A" w:rsidRDefault="00C540C1" w:rsidP="00CB5CBD">
    <w:pPr>
      <w:pStyle w:val="Kjene"/>
      <w:framePr w:wrap="around" w:vAnchor="text" w:hAnchor="margin" w:xAlign="right" w:y="1"/>
      <w:tabs>
        <w:tab w:val="num" w:pos="1440"/>
      </w:tabs>
      <w:ind w:left="1152" w:hanging="1152"/>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B207D64" w14:textId="77777777" w:rsidR="0028363A" w:rsidRDefault="0028363A" w:rsidP="00CB5CBD">
    <w:pPr>
      <w:pStyle w:val="Kjene"/>
      <w:tabs>
        <w:tab w:val="num" w:pos="1440"/>
      </w:tabs>
      <w:ind w:left="1152" w:right="360" w:hanging="115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0CD17" w14:textId="77777777" w:rsidR="0028363A" w:rsidRDefault="0028363A">
    <w:pPr>
      <w:pStyle w:val="Kjen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20654" w14:textId="77777777" w:rsidR="00EB63CD" w:rsidRDefault="00EB63CD">
      <w:pPr>
        <w:spacing w:after="0" w:line="240" w:lineRule="auto"/>
      </w:pPr>
      <w:r>
        <w:separator/>
      </w:r>
    </w:p>
  </w:footnote>
  <w:footnote w:type="continuationSeparator" w:id="0">
    <w:p w14:paraId="1065AA2F" w14:textId="77777777" w:rsidR="00EB63CD" w:rsidRDefault="00EB6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F3B5" w14:textId="77777777" w:rsidR="0028363A" w:rsidRDefault="0028363A">
    <w:pPr>
      <w:pStyle w:val="Galvene"/>
      <w:jc w:val="right"/>
      <w:rPr>
        <w:b/>
        <w:bCs/>
        <w:i/>
        <w:iCs/>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B4179" w14:textId="0C42758C" w:rsidR="002A0FC2" w:rsidRPr="002A0FC2" w:rsidRDefault="002A0FC2" w:rsidP="002A0FC2">
    <w:pPr>
      <w:pStyle w:val="Galvene"/>
      <w:jc w:val="right"/>
      <w:rPr>
        <w:rFonts w:ascii="Times New Roman" w:hAnsi="Times New Roman" w:cs="Times New Roman"/>
        <w:b/>
        <w:bCs/>
      </w:rPr>
    </w:pPr>
    <w:r w:rsidRPr="002A0FC2">
      <w:rPr>
        <w:rFonts w:ascii="Times New Roman" w:hAnsi="Times New Roman" w:cs="Times New Roman"/>
        <w:b/>
        <w:bCs/>
      </w:rPr>
      <w:t xml:space="preserve">Pielikums Nr. </w:t>
    </w:r>
    <w:r w:rsidR="00E54D26">
      <w:rPr>
        <w:rFonts w:ascii="Times New Roman" w:hAnsi="Times New Roman" w:cs="Times New Roman"/>
        <w:b/>
        <w:bCs/>
      </w:rPr>
      <w:t>1</w:t>
    </w:r>
  </w:p>
  <w:p w14:paraId="21BB6506" w14:textId="77777777"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 xml:space="preserve">Cenu aptaujas </w:t>
    </w:r>
  </w:p>
  <w:p w14:paraId="2D1F60A5" w14:textId="27BB8589"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w:t>
    </w:r>
    <w:r w:rsidR="0021060C" w:rsidRPr="0021060C">
      <w:rPr>
        <w:rFonts w:ascii="Times New Roman" w:hAnsi="Times New Roman" w:cs="Times New Roman"/>
      </w:rPr>
      <w:t>Dekalcifikācijas reaģenti</w:t>
    </w:r>
    <w:r w:rsidRPr="002A0FC2">
      <w:rPr>
        <w:rFonts w:ascii="Times New Roman" w:hAnsi="Times New Roman" w:cs="Times New Roman"/>
      </w:rPr>
      <w:t xml:space="preserve">” </w:t>
    </w:r>
  </w:p>
  <w:p w14:paraId="666FCD42" w14:textId="7E8D00E5" w:rsidR="002A0FC2" w:rsidRPr="002A0FC2" w:rsidRDefault="002A0FC2" w:rsidP="002A0FC2">
    <w:pPr>
      <w:pStyle w:val="Galvene"/>
      <w:jc w:val="right"/>
      <w:rPr>
        <w:rFonts w:ascii="Times New Roman" w:hAnsi="Times New Roman" w:cs="Times New Roman"/>
      </w:rPr>
    </w:pPr>
    <w:r w:rsidRPr="002A0FC2">
      <w:rPr>
        <w:rFonts w:ascii="Times New Roman" w:hAnsi="Times New Roman" w:cs="Times New Roman"/>
      </w:rPr>
      <w:t xml:space="preserve">ID Nr. RAKUS </w:t>
    </w:r>
    <w:r w:rsidR="00A437B7" w:rsidRPr="00A437B7">
      <w:rPr>
        <w:rFonts w:ascii="Times New Roman" w:hAnsi="Times New Roman" w:cs="Times New Roman"/>
      </w:rPr>
      <w:t>CA/2026/30</w:t>
    </w:r>
    <w:r w:rsidRPr="002A0FC2">
      <w:rPr>
        <w:rFonts w:ascii="Times New Roman" w:hAnsi="Times New Roman" w:cs="Times New Roman"/>
      </w:rPr>
      <w:t>, Nolikumam</w:t>
    </w:r>
  </w:p>
  <w:p w14:paraId="52FF3E59" w14:textId="77777777" w:rsidR="002A0FC2" w:rsidRDefault="002A0FC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979D2"/>
    <w:multiLevelType w:val="hybridMultilevel"/>
    <w:tmpl w:val="7D721C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DEE78FE"/>
    <w:multiLevelType w:val="hybridMultilevel"/>
    <w:tmpl w:val="A718D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ED13F28"/>
    <w:multiLevelType w:val="hybridMultilevel"/>
    <w:tmpl w:val="3AE26982"/>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60DA6100"/>
    <w:multiLevelType w:val="hybridMultilevel"/>
    <w:tmpl w:val="64FC8BD2"/>
    <w:lvl w:ilvl="0" w:tplc="8644893E">
      <w:start w:val="1"/>
      <w:numFmt w:val="decimal"/>
      <w:lvlText w:val="%1."/>
      <w:lvlJc w:val="left"/>
      <w:pPr>
        <w:ind w:left="720" w:hanging="360"/>
      </w:pPr>
      <w:rPr>
        <w:rFonts w:ascii="Times New Roman" w:eastAsia="Times New Roman" w:hAnsi="Times New Roman" w:cs="Times New Roman"/>
        <w:b w:val="0"/>
        <w:bCs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83D384E"/>
    <w:multiLevelType w:val="hybridMultilevel"/>
    <w:tmpl w:val="6BB21602"/>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 w15:restartNumberingAfterBreak="0">
    <w:nsid w:val="6BED368C"/>
    <w:multiLevelType w:val="hybridMultilevel"/>
    <w:tmpl w:val="CDC249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19699173">
    <w:abstractNumId w:val="1"/>
  </w:num>
  <w:num w:numId="2" w16cid:durableId="77993707">
    <w:abstractNumId w:val="0"/>
  </w:num>
  <w:num w:numId="3" w16cid:durableId="573856618">
    <w:abstractNumId w:val="2"/>
  </w:num>
  <w:num w:numId="4" w16cid:durableId="1449929869">
    <w:abstractNumId w:val="3"/>
  </w:num>
  <w:num w:numId="5" w16cid:durableId="912861298">
    <w:abstractNumId w:val="4"/>
  </w:num>
  <w:num w:numId="6" w16cid:durableId="18948458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AF"/>
    <w:rsid w:val="00007704"/>
    <w:rsid w:val="0003081F"/>
    <w:rsid w:val="000313B2"/>
    <w:rsid w:val="00050051"/>
    <w:rsid w:val="0005073E"/>
    <w:rsid w:val="000560C8"/>
    <w:rsid w:val="00061380"/>
    <w:rsid w:val="00075AAF"/>
    <w:rsid w:val="00090719"/>
    <w:rsid w:val="00096160"/>
    <w:rsid w:val="00140BCF"/>
    <w:rsid w:val="001424F6"/>
    <w:rsid w:val="00156C3A"/>
    <w:rsid w:val="00161C28"/>
    <w:rsid w:val="00165063"/>
    <w:rsid w:val="00177F10"/>
    <w:rsid w:val="00194440"/>
    <w:rsid w:val="001C20AC"/>
    <w:rsid w:val="001D7E9F"/>
    <w:rsid w:val="00202618"/>
    <w:rsid w:val="0021060C"/>
    <w:rsid w:val="0021632B"/>
    <w:rsid w:val="00221276"/>
    <w:rsid w:val="00233632"/>
    <w:rsid w:val="00233ACA"/>
    <w:rsid w:val="002712A5"/>
    <w:rsid w:val="0028363A"/>
    <w:rsid w:val="002A0FC2"/>
    <w:rsid w:val="002D4A0A"/>
    <w:rsid w:val="002E3365"/>
    <w:rsid w:val="002E4CC1"/>
    <w:rsid w:val="002F36B3"/>
    <w:rsid w:val="003009FF"/>
    <w:rsid w:val="00333E91"/>
    <w:rsid w:val="003448F9"/>
    <w:rsid w:val="00361707"/>
    <w:rsid w:val="0038375A"/>
    <w:rsid w:val="003E776C"/>
    <w:rsid w:val="003E7E0C"/>
    <w:rsid w:val="00400B62"/>
    <w:rsid w:val="00403ECE"/>
    <w:rsid w:val="004201A5"/>
    <w:rsid w:val="00431891"/>
    <w:rsid w:val="004539F2"/>
    <w:rsid w:val="00472B00"/>
    <w:rsid w:val="004B50B4"/>
    <w:rsid w:val="004F5E5E"/>
    <w:rsid w:val="005764E1"/>
    <w:rsid w:val="005914E5"/>
    <w:rsid w:val="005A718F"/>
    <w:rsid w:val="005D2069"/>
    <w:rsid w:val="005E5D1A"/>
    <w:rsid w:val="006465D3"/>
    <w:rsid w:val="00681981"/>
    <w:rsid w:val="00693FAD"/>
    <w:rsid w:val="00725C18"/>
    <w:rsid w:val="007E7D7B"/>
    <w:rsid w:val="00834FED"/>
    <w:rsid w:val="008453D1"/>
    <w:rsid w:val="008B44F3"/>
    <w:rsid w:val="009035EF"/>
    <w:rsid w:val="00923519"/>
    <w:rsid w:val="009322F8"/>
    <w:rsid w:val="00936888"/>
    <w:rsid w:val="009542E5"/>
    <w:rsid w:val="009639F6"/>
    <w:rsid w:val="009E59D3"/>
    <w:rsid w:val="00A05F06"/>
    <w:rsid w:val="00A13C2D"/>
    <w:rsid w:val="00A236A4"/>
    <w:rsid w:val="00A437B7"/>
    <w:rsid w:val="00A52B53"/>
    <w:rsid w:val="00A5453C"/>
    <w:rsid w:val="00A6235E"/>
    <w:rsid w:val="00A6307A"/>
    <w:rsid w:val="00A8475E"/>
    <w:rsid w:val="00AA460B"/>
    <w:rsid w:val="00AA5CE2"/>
    <w:rsid w:val="00AD0C0E"/>
    <w:rsid w:val="00AE5F03"/>
    <w:rsid w:val="00B141DF"/>
    <w:rsid w:val="00B54A0E"/>
    <w:rsid w:val="00B875F9"/>
    <w:rsid w:val="00B9594C"/>
    <w:rsid w:val="00B961D4"/>
    <w:rsid w:val="00BD09AF"/>
    <w:rsid w:val="00BE0722"/>
    <w:rsid w:val="00BF2651"/>
    <w:rsid w:val="00C20565"/>
    <w:rsid w:val="00C540C1"/>
    <w:rsid w:val="00C55EB3"/>
    <w:rsid w:val="00C703D1"/>
    <w:rsid w:val="00C75251"/>
    <w:rsid w:val="00C90400"/>
    <w:rsid w:val="00CD640E"/>
    <w:rsid w:val="00CD7E0E"/>
    <w:rsid w:val="00D136F1"/>
    <w:rsid w:val="00D14FD7"/>
    <w:rsid w:val="00D15CB6"/>
    <w:rsid w:val="00D21BBA"/>
    <w:rsid w:val="00DB350B"/>
    <w:rsid w:val="00DC45B1"/>
    <w:rsid w:val="00DF4504"/>
    <w:rsid w:val="00E54D26"/>
    <w:rsid w:val="00EA60D4"/>
    <w:rsid w:val="00EB63CD"/>
    <w:rsid w:val="00EC0829"/>
    <w:rsid w:val="00ED2C03"/>
    <w:rsid w:val="00ED7520"/>
    <w:rsid w:val="00F21A6A"/>
    <w:rsid w:val="00FB2B8A"/>
    <w:rsid w:val="00FC26DD"/>
    <w:rsid w:val="00FD331D"/>
    <w:rsid w:val="00FD67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9BE2"/>
  <w15:docId w15:val="{A79B9EB3-38AC-4F34-B318-6DBE595EF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075AA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75AAF"/>
  </w:style>
  <w:style w:type="paragraph" w:styleId="Kjene">
    <w:name w:val="footer"/>
    <w:basedOn w:val="Parasts"/>
    <w:link w:val="KjeneRakstz"/>
    <w:uiPriority w:val="99"/>
    <w:unhideWhenUsed/>
    <w:rsid w:val="00075AA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75AAF"/>
  </w:style>
  <w:style w:type="character" w:styleId="Lappusesnumurs">
    <w:name w:val="page number"/>
    <w:basedOn w:val="Noklusjumarindkopasfonts"/>
    <w:rsid w:val="00075AAF"/>
  </w:style>
  <w:style w:type="paragraph" w:styleId="Nosaukums">
    <w:name w:val="Title"/>
    <w:basedOn w:val="Parasts"/>
    <w:next w:val="Parasts"/>
    <w:link w:val="NosaukumsRakstz"/>
    <w:uiPriority w:val="10"/>
    <w:qFormat/>
    <w:rsid w:val="003448F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osaukumsRakstz">
    <w:name w:val="Nosaukums Rakstz."/>
    <w:basedOn w:val="Noklusjumarindkopasfonts"/>
    <w:link w:val="Nosaukums"/>
    <w:uiPriority w:val="10"/>
    <w:rsid w:val="003448F9"/>
    <w:rPr>
      <w:rFonts w:asciiTheme="majorHAnsi" w:eastAsiaTheme="majorEastAsia" w:hAnsiTheme="majorHAnsi" w:cstheme="majorBidi"/>
      <w:color w:val="323E4F" w:themeColor="text2" w:themeShade="BF"/>
      <w:spacing w:val="5"/>
      <w:kern w:val="28"/>
      <w:sz w:val="52"/>
      <w:szCs w:val="52"/>
    </w:rPr>
  </w:style>
  <w:style w:type="paragraph" w:styleId="Sarakstarindkopa">
    <w:name w:val="List Paragraph"/>
    <w:basedOn w:val="Parasts"/>
    <w:uiPriority w:val="34"/>
    <w:qFormat/>
    <w:rsid w:val="00CD7E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99470">
      <w:bodyDiv w:val="1"/>
      <w:marLeft w:val="0"/>
      <w:marRight w:val="0"/>
      <w:marTop w:val="0"/>
      <w:marBottom w:val="0"/>
      <w:divBdr>
        <w:top w:val="none" w:sz="0" w:space="0" w:color="auto"/>
        <w:left w:val="none" w:sz="0" w:space="0" w:color="auto"/>
        <w:bottom w:val="none" w:sz="0" w:space="0" w:color="auto"/>
        <w:right w:val="none" w:sz="0" w:space="0" w:color="auto"/>
      </w:divBdr>
    </w:div>
    <w:div w:id="471025655">
      <w:bodyDiv w:val="1"/>
      <w:marLeft w:val="0"/>
      <w:marRight w:val="0"/>
      <w:marTop w:val="0"/>
      <w:marBottom w:val="0"/>
      <w:divBdr>
        <w:top w:val="none" w:sz="0" w:space="0" w:color="auto"/>
        <w:left w:val="none" w:sz="0" w:space="0" w:color="auto"/>
        <w:bottom w:val="none" w:sz="0" w:space="0" w:color="auto"/>
        <w:right w:val="none" w:sz="0" w:space="0" w:color="auto"/>
      </w:divBdr>
    </w:div>
    <w:div w:id="1546214365">
      <w:bodyDiv w:val="1"/>
      <w:marLeft w:val="0"/>
      <w:marRight w:val="0"/>
      <w:marTop w:val="0"/>
      <w:marBottom w:val="0"/>
      <w:divBdr>
        <w:top w:val="none" w:sz="0" w:space="0" w:color="auto"/>
        <w:left w:val="none" w:sz="0" w:space="0" w:color="auto"/>
        <w:bottom w:val="none" w:sz="0" w:space="0" w:color="auto"/>
        <w:right w:val="none" w:sz="0" w:space="0" w:color="auto"/>
      </w:divBdr>
    </w:div>
    <w:div w:id="186833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09007-6D8D-4868-9197-6B50974F8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1362</Words>
  <Characters>777</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 Zirdzins</dc:creator>
  <cp:lastModifiedBy>Ilma Bredšova</cp:lastModifiedBy>
  <cp:revision>15</cp:revision>
  <dcterms:created xsi:type="dcterms:W3CDTF">2025-12-17T08:55:00Z</dcterms:created>
  <dcterms:modified xsi:type="dcterms:W3CDTF">2026-05-05T07:21:00Z</dcterms:modified>
</cp:coreProperties>
</file>