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2C75" w14:textId="77777777" w:rsidR="008A6CBD" w:rsidRPr="00386B5B" w:rsidRDefault="008A6CBD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386B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SIA “Rīgas Austrumu klīniskā universitātes slimnīca” </w:t>
      </w:r>
    </w:p>
    <w:p w14:paraId="3508616A" w14:textId="77777777" w:rsidR="008A6CBD" w:rsidRPr="00386B5B" w:rsidRDefault="008A6CBD" w:rsidP="008A6C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86B5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cenu aptaujas</w:t>
      </w:r>
    </w:p>
    <w:p w14:paraId="1D8E0257" w14:textId="502173D0" w:rsidR="008A6CBD" w:rsidRPr="00386B5B" w:rsidRDefault="000D10D1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“</w:t>
      </w:r>
      <w:r w:rsidR="0076294E" w:rsidRPr="0076294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Medicīnas iekārtu remonti IV_Ražotāja “Simex Medizintehnik GmbH” medicīnas iekārtu profilaktiskā apkope, darbības pārbaude, remontdarbu nodrošināšana un rezerves daļu piegāde</w:t>
      </w:r>
      <w:r w:rsidR="008A6CBD" w:rsidRPr="00386B5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” nolikums</w:t>
      </w:r>
    </w:p>
    <w:p w14:paraId="6BFC8D7B" w14:textId="71699351" w:rsidR="008A6CBD" w:rsidRPr="00386B5B" w:rsidRDefault="008A6CBD" w:rsidP="008A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6B5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</w:t>
      </w:r>
      <w:r w:rsidRPr="00386B5B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ID Nr. </w:t>
      </w:r>
      <w:r w:rsidRPr="00386B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RAKUS CA/202</w:t>
      </w:r>
      <w:r w:rsidR="00DF2C1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6</w:t>
      </w:r>
      <w:r w:rsidRPr="00386B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/</w:t>
      </w:r>
      <w:r w:rsidR="007629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24</w:t>
      </w:r>
      <w:r w:rsidRPr="00386B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lv-LV"/>
          <w14:ligatures w14:val="none"/>
        </w:rPr>
        <w:t>)</w:t>
      </w:r>
    </w:p>
    <w:p w14:paraId="66815029" w14:textId="77777777" w:rsidR="009035C9" w:rsidRPr="00B326AB" w:rsidRDefault="009035C9" w:rsidP="00903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BF4D4B" w14:textId="77777777" w:rsidR="009035C9" w:rsidRPr="00B326AB" w:rsidRDefault="009035C9" w:rsidP="00903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lv-LV"/>
          <w14:ligatures w14:val="none"/>
        </w:rPr>
      </w:pPr>
    </w:p>
    <w:p w14:paraId="674B7803" w14:textId="77777777" w:rsidR="008A6CBD" w:rsidRPr="00EA23A1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A23A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Pasūtītājs</w:t>
      </w:r>
    </w:p>
    <w:p w14:paraId="5547FF4D" w14:textId="77777777" w:rsidR="008A6CBD" w:rsidRPr="00EA23A1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23A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SIA “</w:t>
      </w:r>
      <w:r w:rsidRPr="00EA23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Rīgas Austrumu klīniskā universitātes slimnīca” (RAKUS)</w:t>
      </w:r>
    </w:p>
    <w:p w14:paraId="461A229C" w14:textId="77777777" w:rsidR="008A6CBD" w:rsidRPr="00EA23A1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A23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Reģistrācijas Nr. 40003951628, Hipokrāta iela 2, Rīga, Latvija, LV-1079</w:t>
      </w:r>
    </w:p>
    <w:p w14:paraId="73AE9B40" w14:textId="77777777" w:rsidR="008A6CBD" w:rsidRPr="004849EE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val="en-US"/>
          <w14:ligatures w14:val="none"/>
        </w:rPr>
      </w:pPr>
    </w:p>
    <w:p w14:paraId="0C86EBA0" w14:textId="77777777" w:rsidR="008A6CBD" w:rsidRPr="00E12E76" w:rsidRDefault="008A6CBD" w:rsidP="00553E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12E7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Informācija par iepirkuma priekšmetu</w:t>
      </w:r>
    </w:p>
    <w:p w14:paraId="2F0A18E4" w14:textId="314ABD93" w:rsidR="008A6CBD" w:rsidRPr="001300D4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2E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Iepirkuma priekšmets:</w:t>
      </w:r>
      <w:r w:rsidR="003D130D" w:rsidRPr="00E12E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300D4" w:rsidRPr="001300D4">
        <w:rPr>
          <w:rFonts w:ascii="Times New Roman" w:eastAsia="Times New Roman" w:hAnsi="Times New Roman" w:cs="Times New Roman"/>
          <w:sz w:val="24"/>
          <w:szCs w:val="24"/>
          <w:lang w:eastAsia="lv-LV"/>
        </w:rPr>
        <w:t>Medicīnas iekārtu remonti IV_Ražotāja “Simex Medizintehnik GmbH” medicīnas iekārtu profilaktiskā apkope, darbības pārbaude, remontdarbu nodrošināšana un rezerves daļu piegāde</w:t>
      </w:r>
      <w:r w:rsidRPr="001300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169AC69" w14:textId="46EBA1D1" w:rsidR="008A6CBD" w:rsidRPr="00EA23A1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2E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Pretendentam jāiesniedz piedāvājums par visu finanšu piedāvājumu, iekļaujot cenā visas izmaksas, kas saistītas ar </w:t>
      </w:r>
      <w:r w:rsidR="00E12E76" w:rsidRPr="00E12E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kvalitatī</w:t>
      </w:r>
      <w:r w:rsidR="001300D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</w:t>
      </w:r>
      <w:r w:rsidR="00E12E76" w:rsidRPr="00E12E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pakalpojuma sniegšanu</w:t>
      </w:r>
      <w:r w:rsidRPr="00E12E7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E07F9DB" w14:textId="77777777" w:rsidR="008A6CBD" w:rsidRPr="004849EE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</w:pPr>
    </w:p>
    <w:p w14:paraId="53092BDC" w14:textId="5FF28D6F" w:rsidR="008A6CBD" w:rsidRPr="00053E3D" w:rsidRDefault="00762303" w:rsidP="00553E1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53E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Līguma darbības termiņš</w:t>
      </w:r>
    </w:p>
    <w:p w14:paraId="21E486F1" w14:textId="53DB20B6" w:rsidR="008A6CBD" w:rsidRPr="00053E3D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Plānotā </w:t>
      </w:r>
      <w:r w:rsidR="007556E2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līguma</w:t>
      </w: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summa – līdz EUR </w:t>
      </w:r>
      <w:r w:rsidR="00F634D6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7A2BD2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03B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999</w:t>
      </w: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F03B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99</w:t>
      </w: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(bez PVN).</w:t>
      </w:r>
    </w:p>
    <w:p w14:paraId="7BA88B5D" w14:textId="6885BF21" w:rsidR="00200FE6" w:rsidRPr="00053E3D" w:rsidRDefault="00200FE6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Līgums stājas spēkā tā abpusējas parakstīšanas brīdī un ir spēkā </w:t>
      </w:r>
      <w:r w:rsidR="00F03B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</w:t>
      </w: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(div</w:t>
      </w:r>
      <w:r w:rsidR="00F03B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padsmit</w:t>
      </w: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mēnešus</w:t>
      </w:r>
      <w:r w:rsidR="00910A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ACF24A7" w14:textId="311D6786" w:rsidR="00E329D1" w:rsidRPr="00053E3D" w:rsidRDefault="007A2BD2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7556E2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akalpojuma izpildes</w:t>
      </w:r>
      <w:r w:rsidR="008A6CBD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vieta</w:t>
      </w:r>
      <w:r w:rsidR="00E329D1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8A6CBD" w:rsidRPr="00053E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SIA “Rīgas Austrumu klīniskā universitātes slimnīca”</w:t>
      </w:r>
      <w:r w:rsidR="00F03B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stacionāri.</w:t>
      </w:r>
    </w:p>
    <w:p w14:paraId="5CB1836D" w14:textId="77777777" w:rsidR="008A6CBD" w:rsidRPr="004849EE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highlight w:val="yellow"/>
          <w14:ligatures w14:val="none"/>
        </w:rPr>
      </w:pPr>
    </w:p>
    <w:p w14:paraId="210BD81F" w14:textId="77777777" w:rsidR="008A6CBD" w:rsidRPr="00200FE6" w:rsidRDefault="008A6CBD" w:rsidP="0055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00FE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Iepirkuma prasības un nosacījumi</w:t>
      </w:r>
    </w:p>
    <w:p w14:paraId="5E6EE9D6" w14:textId="77777777" w:rsidR="008A6CBD" w:rsidRPr="00200FE6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00F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Pretendentam jābūt reģistrētam atbilstoši piegādātāja reģistrācijas valsts likumiem un normatīvo aktu prasībām.</w:t>
      </w:r>
    </w:p>
    <w:p w14:paraId="35B71D02" w14:textId="631DDAF3" w:rsidR="00EC3C8A" w:rsidRPr="004849EE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5F9853" w14:textId="307353A0" w:rsidR="00EC3C8A" w:rsidRPr="00330FBF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0FB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Prasības pretendentam</w:t>
      </w:r>
    </w:p>
    <w:p w14:paraId="4A37D6F4" w14:textId="77777777" w:rsidR="00EC3C8A" w:rsidRPr="004849EE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</w:pPr>
    </w:p>
    <w:p w14:paraId="33B4C99F" w14:textId="11ACA427" w:rsidR="00E51135" w:rsidRPr="00EC54AE" w:rsidRDefault="00E51135" w:rsidP="00EC54A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1135">
        <w:rPr>
          <w:rFonts w:ascii="Times New Roman" w:hAnsi="Times New Roman" w:cs="Times New Roman"/>
          <w:sz w:val="24"/>
          <w:szCs w:val="24"/>
        </w:rPr>
        <w:t xml:space="preserve">Saskaņā ar 2. pielikuma “Tehniskais finanšu piedāvājums” norādītajām </w:t>
      </w:r>
      <w:r w:rsidRPr="00EC54AE">
        <w:rPr>
          <w:rFonts w:ascii="Times New Roman" w:hAnsi="Times New Roman" w:cs="Times New Roman"/>
          <w:sz w:val="24"/>
          <w:szCs w:val="24"/>
        </w:rPr>
        <w:t>pamatprasībām pretendentam;</w:t>
      </w:r>
    </w:p>
    <w:p w14:paraId="50BF5C2C" w14:textId="1147A904" w:rsidR="00C1370E" w:rsidRDefault="00C1370E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AE">
        <w:rPr>
          <w:rFonts w:ascii="Times New Roman" w:hAnsi="Times New Roman" w:cs="Times New Roman"/>
          <w:sz w:val="24"/>
          <w:szCs w:val="24"/>
        </w:rPr>
        <w:t>Finanšu piedāvājumā pretendentam jāietver visi izdevumi un izmaksas</w:t>
      </w:r>
      <w:r w:rsidR="00EC54AE" w:rsidRPr="00EC54AE">
        <w:rPr>
          <w:rFonts w:ascii="Times New Roman" w:hAnsi="Times New Roman" w:cs="Times New Roman"/>
          <w:sz w:val="24"/>
          <w:szCs w:val="24"/>
        </w:rPr>
        <w:t>:</w:t>
      </w:r>
      <w:r w:rsidRPr="00EC54AE">
        <w:rPr>
          <w:rFonts w:ascii="Times New Roman" w:hAnsi="Times New Roman" w:cs="Times New Roman"/>
          <w:sz w:val="24"/>
          <w:szCs w:val="24"/>
        </w:rPr>
        <w:t xml:space="preserve"> </w:t>
      </w:r>
      <w:r w:rsidR="00EC54AE" w:rsidRPr="00EC54AE">
        <w:rPr>
          <w:rFonts w:ascii="Times New Roman" w:hAnsi="Times New Roman" w:cs="Times New Roman"/>
          <w:sz w:val="24"/>
          <w:szCs w:val="24"/>
        </w:rPr>
        <w:t>transporta izdevumi, darba laiks, dokumentu sagatavošana un citi ar pakalpojuma sniegšanu saistītie izdevumi</w:t>
      </w:r>
      <w:r w:rsidRPr="00EC54AE">
        <w:rPr>
          <w:rFonts w:ascii="Times New Roman" w:hAnsi="Times New Roman" w:cs="Times New Roman"/>
          <w:sz w:val="24"/>
          <w:szCs w:val="24"/>
        </w:rPr>
        <w:t>;</w:t>
      </w:r>
    </w:p>
    <w:p w14:paraId="1DB7F3AC" w14:textId="77FDAEA2" w:rsidR="008B54C6" w:rsidRPr="008B54C6" w:rsidRDefault="008B54C6" w:rsidP="008B54C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</w:t>
      </w:r>
      <w:r w:rsidRPr="008B54C6">
        <w:rPr>
          <w:rFonts w:ascii="Times New Roman" w:hAnsi="Times New Roman" w:cs="Times New Roman"/>
          <w:bCs/>
          <w:sz w:val="24"/>
          <w:szCs w:val="24"/>
        </w:rPr>
        <w:t xml:space="preserve"> ir tiesības veikt ražotāja “Simex Medizintehnik GmbH”</w:t>
      </w:r>
      <w:r w:rsidRPr="008B5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4C6">
        <w:rPr>
          <w:rFonts w:ascii="Times New Roman" w:hAnsi="Times New Roman" w:cs="Times New Roman"/>
          <w:bCs/>
          <w:sz w:val="24"/>
          <w:szCs w:val="24"/>
        </w:rPr>
        <w:t>medicīnas iekārtu</w:t>
      </w:r>
      <w:r w:rsidRPr="008B5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C6">
        <w:rPr>
          <w:rFonts w:ascii="Times New Roman" w:hAnsi="Times New Roman" w:cs="Times New Roman"/>
          <w:bCs/>
          <w:sz w:val="24"/>
          <w:szCs w:val="24"/>
        </w:rPr>
        <w:t>tehnisko apkopi un remontu Latvijas Republikā</w:t>
      </w:r>
      <w:r w:rsidRPr="008B54C6">
        <w:rPr>
          <w:rFonts w:ascii="Times New Roman" w:hAnsi="Times New Roman" w:cs="Times New Roman"/>
          <w:sz w:val="24"/>
          <w:szCs w:val="24"/>
        </w:rPr>
        <w:t>.</w:t>
      </w:r>
    </w:p>
    <w:p w14:paraId="5D99301E" w14:textId="54E56DAE" w:rsidR="008B54C6" w:rsidRPr="00EC54AE" w:rsidRDefault="008B54C6" w:rsidP="001B07E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C6">
        <w:rPr>
          <w:rFonts w:ascii="Times New Roman" w:hAnsi="Times New Roman" w:cs="Times New Roman"/>
          <w:sz w:val="24"/>
          <w:szCs w:val="24"/>
        </w:rPr>
        <w:t>Pretendenta rīcībā pastāvīgi ir servisa speciālists/-i, kurš/-i ir iekārtu ražotāja “Simex Medizintehnik GmbH”</w:t>
      </w:r>
      <w:r w:rsidRPr="008B5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C6">
        <w:rPr>
          <w:rFonts w:ascii="Times New Roman" w:hAnsi="Times New Roman" w:cs="Times New Roman"/>
          <w:sz w:val="24"/>
          <w:szCs w:val="24"/>
        </w:rPr>
        <w:t>apmācīti garantijas un pēcgarantijas remonta un apkopes veikšanai, atbilstoši ražotāja prasībām, izmantojot oriģinālos vai ražotāja sertificētus materiālus un rezerves daļas Latvijas Republikā.</w:t>
      </w:r>
    </w:p>
    <w:p w14:paraId="63FBF757" w14:textId="06B88B06" w:rsidR="00EC3C8A" w:rsidRPr="00EC54AE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EC3C8A"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retendentam cenu piedāvājuma iesniegšanas dienā Latvijā vai valstī, kurā tas reģistrēts, nedrīkst būt nodokļu parādi, tai skaitā valsts sociālās apdrošināšanas obligāto iemaksu parādi, kas kopsummā kādā no valstīm pārsniedz 150 </w:t>
      </w:r>
      <w:r w:rsidR="00EC3C8A" w:rsidRPr="00EC54A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euro</w:t>
      </w:r>
      <w:r w:rsidR="00EC3C8A"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44CB512" w14:textId="2E2B5863" w:rsidR="00EC3C8A" w:rsidRPr="00EC54AE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EC3C8A"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ttiecībā uz pretendentu nedrīkst būt pasludināts maksātnespējas process, apturēta tā saimnieciskā darbība vai piegādātājs tiek likvidēts;</w:t>
      </w:r>
    </w:p>
    <w:p w14:paraId="1DCB6608" w14:textId="74ADC41D" w:rsidR="00EC3C8A" w:rsidRPr="00EC54AE" w:rsidRDefault="001B07E8" w:rsidP="00EC3C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EC3C8A" w:rsidRPr="00EC54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retendents nav iekļauts sankciju sarakstos.</w:t>
      </w:r>
    </w:p>
    <w:p w14:paraId="0717312E" w14:textId="77777777" w:rsidR="00EC3C8A" w:rsidRPr="004849EE" w:rsidRDefault="00EC3C8A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600DA902" w14:textId="77777777" w:rsidR="008A6CBD" w:rsidRDefault="008A6CBD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660FB98A" w14:textId="77777777" w:rsidR="007F0FE7" w:rsidRDefault="007F0FE7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37BE9274" w14:textId="77777777" w:rsidR="007F0FE7" w:rsidRPr="004849EE" w:rsidRDefault="007F0FE7" w:rsidP="00553E1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07198BA5" w14:textId="77777777" w:rsidR="008A6CBD" w:rsidRPr="00EC54AE" w:rsidRDefault="008A6CBD" w:rsidP="00553E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C54A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Apmaksas kārtība</w:t>
      </w:r>
    </w:p>
    <w:p w14:paraId="6144125B" w14:textId="77777777" w:rsidR="00F85D0A" w:rsidRPr="00F85D0A" w:rsidRDefault="00EC54AE" w:rsidP="00F85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C5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 iepriekšējā kalendārajā mēnesī faktiski saņemtajiem pakalpojumiem samaksa tiek veikta 30 (trīsdesmit) dienu laikā no attiecīgā nodošanas-pieņemšanas akta abpusējas parakstīšanas un Pretendenta rēķina saņemšanas brīža. Rēķins iesniedzams, to nosūtot uz e-pasta adresi: </w:t>
      </w:r>
      <w:hyperlink r:id="rId7" w:history="1">
        <w:r w:rsidRPr="00EC54A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rekini@aslimnica.lv</w:t>
        </w:r>
      </w:hyperlink>
      <w:r w:rsidR="00F85D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5D0A" w:rsidRPr="00F85D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hyperlink r:id="rId8" w:history="1">
        <w:r w:rsidR="00F85D0A" w:rsidRPr="00F85D0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MTDinfo@aslimnica.lv</w:t>
        </w:r>
      </w:hyperlink>
      <w:r w:rsidR="00F85D0A" w:rsidRPr="00F85D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810A6C" w14:textId="77777777" w:rsidR="00F85D0A" w:rsidRPr="00F85D0A" w:rsidRDefault="00F85D0A" w:rsidP="00F85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7F999D" w14:textId="77777777" w:rsidR="00EC54AE" w:rsidRPr="004849EE" w:rsidRDefault="00EC54AE" w:rsidP="00553E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46858DC9" w14:textId="77777777" w:rsidR="008A6CBD" w:rsidRPr="00EC54AE" w:rsidRDefault="008A6CBD" w:rsidP="00553E1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C54A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Piedāvājumu vērtēšana un izvēles kritēriji</w:t>
      </w:r>
    </w:p>
    <w:p w14:paraId="0C9D2E31" w14:textId="0EFDECB8" w:rsidR="008A6CBD" w:rsidRPr="00EC54AE" w:rsidRDefault="00F05D0A" w:rsidP="00553E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C54A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Cenu aptaujas</w:t>
      </w:r>
      <w:r w:rsidR="008A6CBD" w:rsidRPr="00EC54A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komisija izvēlas </w:t>
      </w:r>
      <w:r w:rsidR="008A6CBD" w:rsidRPr="00EC54A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saimnieciski visizdevīgāko</w:t>
      </w:r>
      <w:r w:rsidR="008A6CBD" w:rsidRPr="00EC54A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no nolikuma un tehniskās specifikācijas prasībām atbilstošajiem piedāvājumiem. </w:t>
      </w:r>
    </w:p>
    <w:p w14:paraId="775835AF" w14:textId="77777777" w:rsidR="008A6CBD" w:rsidRPr="004849EE" w:rsidRDefault="008A6CBD" w:rsidP="00553E1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BF8EBA0" w14:textId="27CAD7D8" w:rsidR="00F26A22" w:rsidRPr="00EC54AE" w:rsidRDefault="009035C9" w:rsidP="00553E1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AE">
        <w:rPr>
          <w:rFonts w:ascii="Times New Roman" w:hAnsi="Times New Roman" w:cs="Times New Roman"/>
          <w:b/>
          <w:sz w:val="24"/>
          <w:szCs w:val="24"/>
        </w:rPr>
        <w:t>Iesniedzamie dokumenti:</w:t>
      </w:r>
    </w:p>
    <w:p w14:paraId="29D63CDB" w14:textId="304751AE" w:rsidR="006A3ACB" w:rsidRPr="00EC54AE" w:rsidRDefault="006A3ACB" w:rsidP="00553E12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54AE">
        <w:rPr>
          <w:rFonts w:ascii="Times New Roman" w:hAnsi="Times New Roman" w:cs="Times New Roman"/>
          <w:sz w:val="24"/>
          <w:szCs w:val="24"/>
        </w:rPr>
        <w:t>Pieteikums par piedalīšanos cenu aptaujā (atbilstoši</w:t>
      </w:r>
      <w:r w:rsidR="0091645D" w:rsidRPr="00EC54AE">
        <w:rPr>
          <w:rFonts w:ascii="Times New Roman" w:hAnsi="Times New Roman" w:cs="Times New Roman"/>
          <w:sz w:val="24"/>
          <w:szCs w:val="24"/>
        </w:rPr>
        <w:t xml:space="preserve"> 1.pielikumam);</w:t>
      </w:r>
    </w:p>
    <w:p w14:paraId="04636DC0" w14:textId="45F04224" w:rsidR="00D920DC" w:rsidRDefault="003F3421" w:rsidP="00EC54AE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54AE">
        <w:rPr>
          <w:rFonts w:ascii="Times New Roman" w:hAnsi="Times New Roman" w:cs="Times New Roman"/>
          <w:sz w:val="24"/>
          <w:szCs w:val="24"/>
        </w:rPr>
        <w:t>Aizpildīta T</w:t>
      </w:r>
      <w:r w:rsidR="00543760" w:rsidRPr="00EC54AE">
        <w:rPr>
          <w:rFonts w:ascii="Times New Roman" w:hAnsi="Times New Roman" w:cs="Times New Roman"/>
          <w:sz w:val="24"/>
          <w:szCs w:val="24"/>
        </w:rPr>
        <w:t>ehniskā specifikā</w:t>
      </w:r>
      <w:r w:rsidR="00241B65" w:rsidRPr="00EC54AE">
        <w:rPr>
          <w:rFonts w:ascii="Times New Roman" w:hAnsi="Times New Roman" w:cs="Times New Roman"/>
          <w:sz w:val="24"/>
          <w:szCs w:val="24"/>
        </w:rPr>
        <w:t>cija</w:t>
      </w:r>
      <w:r w:rsidR="00543760" w:rsidRPr="00EC54AE">
        <w:rPr>
          <w:rFonts w:ascii="Times New Roman" w:hAnsi="Times New Roman" w:cs="Times New Roman"/>
          <w:sz w:val="24"/>
          <w:szCs w:val="24"/>
        </w:rPr>
        <w:t xml:space="preserve"> – </w:t>
      </w:r>
      <w:r w:rsidR="00AF125D" w:rsidRPr="00EC54AE">
        <w:rPr>
          <w:rFonts w:ascii="Times New Roman" w:hAnsi="Times New Roman" w:cs="Times New Roman"/>
          <w:sz w:val="24"/>
          <w:szCs w:val="24"/>
        </w:rPr>
        <w:t>Finanšu</w:t>
      </w:r>
      <w:r w:rsidR="00543760" w:rsidRPr="00EC54AE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D704F1" w:rsidRPr="00EC54AE">
        <w:rPr>
          <w:rFonts w:ascii="Times New Roman" w:hAnsi="Times New Roman" w:cs="Times New Roman"/>
          <w:sz w:val="24"/>
          <w:szCs w:val="24"/>
        </w:rPr>
        <w:t>a forma</w:t>
      </w:r>
      <w:r w:rsidR="00C14388" w:rsidRPr="00EC54AE">
        <w:rPr>
          <w:rFonts w:ascii="Times New Roman" w:hAnsi="Times New Roman" w:cs="Times New Roman"/>
          <w:sz w:val="24"/>
          <w:szCs w:val="24"/>
        </w:rPr>
        <w:t xml:space="preserve"> (atbilstoši 2.pielikumam)</w:t>
      </w:r>
      <w:r w:rsidR="00EC54AE" w:rsidRPr="00EC54AE">
        <w:rPr>
          <w:rFonts w:ascii="Times New Roman" w:hAnsi="Times New Roman" w:cs="Times New Roman"/>
          <w:sz w:val="24"/>
          <w:szCs w:val="24"/>
        </w:rPr>
        <w:t>.</w:t>
      </w:r>
    </w:p>
    <w:p w14:paraId="7EB3C1ED" w14:textId="3378AE14" w:rsidR="005D49DD" w:rsidRDefault="005D49DD" w:rsidP="00EC54AE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Ražotāja “</w:t>
      </w:r>
      <w:r w:rsidRPr="005D49DD">
        <w:rPr>
          <w:rFonts w:ascii="Times New Roman" w:hAnsi="Times New Roman" w:cs="Times New Roman"/>
          <w:sz w:val="24"/>
          <w:szCs w:val="24"/>
        </w:rPr>
        <w:t>Simex Medizintehnik GmbH</w:t>
      </w:r>
      <w:r>
        <w:rPr>
          <w:rFonts w:ascii="Times New Roman" w:hAnsi="Times New Roman" w:cs="Times New Roman"/>
          <w:sz w:val="24"/>
          <w:szCs w:val="24"/>
        </w:rPr>
        <w:t xml:space="preserve">” medicīnas iekārtu autorizācijas pilnvarojumu </w:t>
      </w:r>
      <w:r w:rsidRPr="005D49DD">
        <w:rPr>
          <w:rFonts w:ascii="Times New Roman" w:hAnsi="Times New Roman" w:cs="Times New Roman"/>
          <w:sz w:val="24"/>
          <w:szCs w:val="24"/>
        </w:rPr>
        <w:t>tiesībām pretendentam veikt attiecīgo ražotāju medicīnisko iekārtu tehnisko apkopi un remontu Latvijas Republikā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C7B8C" w14:textId="117C61A5" w:rsidR="005745C9" w:rsidRPr="00EC54AE" w:rsidRDefault="005745C9" w:rsidP="00EC54AE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45C9">
        <w:rPr>
          <w:rFonts w:ascii="Times New Roman" w:hAnsi="Times New Roman" w:cs="Times New Roman"/>
          <w:sz w:val="24"/>
          <w:szCs w:val="24"/>
        </w:rPr>
        <w:t>Pretendentam jāiesniedz servisa speciālista apmācību apliecinošu dokumentu kopijas un to tulkojumi.</w:t>
      </w:r>
    </w:p>
    <w:p w14:paraId="25B694E4" w14:textId="77777777" w:rsidR="00EC54AE" w:rsidRPr="00EC54AE" w:rsidRDefault="00EC54AE" w:rsidP="00EC54AE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7A93DF" w14:textId="77777777" w:rsidR="00AF125D" w:rsidRPr="00D45590" w:rsidRDefault="00AF125D" w:rsidP="00553E1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D45590">
        <w:rPr>
          <w:rFonts w:ascii="Times New Roman" w:hAnsi="Times New Roman" w:cs="Times New Roman"/>
          <w:i/>
          <w:iCs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730A4F48" w14:textId="77777777" w:rsidR="003D130D" w:rsidRPr="00D45590" w:rsidRDefault="003D130D" w:rsidP="00553E1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732A8C" w14:textId="5F141D0A" w:rsidR="00A81640" w:rsidRPr="00D45590" w:rsidRDefault="00A81640" w:rsidP="00553E12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590">
        <w:rPr>
          <w:rFonts w:ascii="Times New Roman" w:hAnsi="Times New Roman" w:cs="Times New Roman"/>
          <w:b/>
          <w:sz w:val="24"/>
          <w:szCs w:val="24"/>
        </w:rPr>
        <w:t>Kontaktpersona:</w:t>
      </w:r>
    </w:p>
    <w:p w14:paraId="1FAD34E1" w14:textId="1158F8F9" w:rsidR="007A6CF5" w:rsidRPr="00D45590" w:rsidRDefault="007A6CF5" w:rsidP="007A6CF5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590">
        <w:rPr>
          <w:rFonts w:ascii="Times New Roman" w:hAnsi="Times New Roman" w:cs="Times New Roman"/>
          <w:color w:val="000000"/>
          <w:sz w:val="24"/>
          <w:szCs w:val="24"/>
        </w:rPr>
        <w:t xml:space="preserve">SIA “Rīgas Austrumu klīniskās universitātes slimnīca” </w:t>
      </w:r>
      <w:r w:rsidR="007B7A94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Vecākā m</w:t>
      </w:r>
      <w:r w:rsidR="00C175AF" w:rsidRPr="00D4559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edicīnas </w:t>
      </w:r>
      <w:r w:rsidR="007B7A94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iekārtu uzraudzības</w:t>
      </w:r>
      <w:r w:rsidR="00C175AF" w:rsidRPr="00D4559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speciāliste </w:t>
      </w:r>
      <w:r w:rsidR="007B7A94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Olga Kutjuna</w:t>
      </w:r>
      <w:r w:rsidR="00C175AF" w:rsidRPr="00D4559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tālr.nr.: +371 </w:t>
      </w:r>
      <w:r w:rsidR="007B7A94">
        <w:rPr>
          <w:rFonts w:ascii="Times New Roman" w:eastAsia="Calibri" w:hAnsi="Times New Roman"/>
          <w:color w:val="000000"/>
          <w:kern w:val="0"/>
          <w:sz w:val="24"/>
          <w:szCs w:val="24"/>
          <w:lang w:val="en-GB"/>
          <w14:ligatures w14:val="none"/>
        </w:rPr>
        <w:t>67</w:t>
      </w:r>
      <w:r w:rsidR="00762A06">
        <w:rPr>
          <w:rFonts w:ascii="Times New Roman" w:eastAsia="Calibri" w:hAnsi="Times New Roman"/>
          <w:color w:val="000000"/>
          <w:kern w:val="0"/>
          <w:sz w:val="24"/>
          <w:szCs w:val="24"/>
          <w:lang w:val="en-GB"/>
          <w14:ligatures w14:val="none"/>
        </w:rPr>
        <w:t>041066</w:t>
      </w:r>
      <w:r w:rsidR="00C175AF" w:rsidRPr="00D4559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e-pasts: </w:t>
      </w:r>
      <w:hyperlink r:id="rId9" w:history="1">
        <w:r w:rsidR="007B7A94" w:rsidRPr="00962F78">
          <w:rPr>
            <w:rStyle w:val="Hyperlink"/>
            <w:rFonts w:ascii="Times New Roman" w:eastAsia="Calibri" w:hAnsi="Times New Roman"/>
            <w:kern w:val="0"/>
            <w:sz w:val="24"/>
            <w:szCs w:val="24"/>
            <w:lang w:val="en-GB"/>
            <w14:ligatures w14:val="none"/>
          </w:rPr>
          <w:t>olga.kutjuna@aslimnica.lv</w:t>
        </w:r>
      </w:hyperlink>
      <w:r w:rsidR="006D32E1" w:rsidRPr="00D455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.</w:t>
      </w:r>
    </w:p>
    <w:p w14:paraId="529DBFEC" w14:textId="77777777" w:rsidR="002F5996" w:rsidRPr="00D45590" w:rsidRDefault="002F5996" w:rsidP="00553E1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21600" w14:textId="77777777" w:rsidR="00553E12" w:rsidRPr="00D45590" w:rsidRDefault="00553E12" w:rsidP="00553E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45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Piedāvājumu iesniegšana</w:t>
      </w:r>
    </w:p>
    <w:p w14:paraId="1B130027" w14:textId="3F1D7300" w:rsidR="00553E12" w:rsidRPr="00D45590" w:rsidRDefault="00553E12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4559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SIA „Rīgas Austrumu klīniskā universitātes slimnīca”, </w:t>
      </w:r>
      <w:r w:rsidRPr="00D4559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piedāvājumu nosūtot elektroniski uz e-pasta adresi:</w:t>
      </w:r>
      <w:r w:rsidRPr="00D4559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10" w:history="1">
        <w:r w:rsidRPr="00D45590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iepirkumi@aslimnica.lv</w:t>
        </w:r>
      </w:hyperlink>
      <w:r w:rsidR="006D32E1" w:rsidRPr="00D455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ar norādi “</w:t>
      </w:r>
      <w:r w:rsidR="0064376B" w:rsidRPr="006437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Medicīnas iekārtu remonti IV_Ražotāja “Simex Medizintehnik GmbH” medicīnas iekārtu profilaktiskā apkope, darbības pārbaude, remontdarbu nodrošināšana un rezerves daļu piegāde</w:t>
      </w:r>
      <w:r w:rsidR="006D32E1" w:rsidRPr="00D455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” RAKUS CA/202</w:t>
      </w:r>
      <w:r w:rsidR="00C1370E" w:rsidRPr="00D455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="006D32E1" w:rsidRPr="00D455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</w:t>
      </w:r>
      <w:r w:rsidR="00A0361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24</w:t>
      </w:r>
      <w:r w:rsidR="006D32E1" w:rsidRPr="00D455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2F99F46" w14:textId="360D3574" w:rsidR="00553E12" w:rsidRPr="00D45590" w:rsidRDefault="00553E12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4559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Piedāvājumu iesniegšanas termiņš:</w:t>
      </w:r>
      <w:r w:rsidRPr="00D45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līdz 202</w:t>
      </w:r>
      <w:r w:rsidR="00C1370E"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gada </w:t>
      </w:r>
      <w:r w:rsidR="00655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22</w:t>
      </w:r>
      <w:r w:rsidR="004849EE"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  <w:r w:rsidR="00C1370E"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55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aprīlim</w:t>
      </w:r>
      <w:r w:rsidR="00754C28"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, plkst. 1</w:t>
      </w:r>
      <w:r w:rsidR="00655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</w:t>
      </w:r>
      <w:r w:rsidR="00754C28"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:00</w:t>
      </w:r>
      <w:r w:rsidRPr="00205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205558" w:rsidRPr="00D455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33B4C" w:rsidRPr="00D4559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Piedāvājumi, kuri tiks iesniegti pēc norādītā iesniegšanas termiņa netiks izskatīti.</w:t>
      </w:r>
    </w:p>
    <w:p w14:paraId="229DB387" w14:textId="09FA211E" w:rsidR="00F05D0A" w:rsidRPr="00D45590" w:rsidRDefault="00612E08" w:rsidP="00C22AC6">
      <w:pPr>
        <w:numPr>
          <w:ilvl w:val="0"/>
          <w:numId w:val="4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5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Pretendents nevar iesniegt vairākus piedāvājumu variantus.</w:t>
      </w:r>
    </w:p>
    <w:p w14:paraId="7D6028BA" w14:textId="77777777" w:rsidR="00553E12" w:rsidRPr="006A3298" w:rsidRDefault="00553E12" w:rsidP="00553E1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D0761C7" w14:textId="77777777" w:rsidR="00553E12" w:rsidRPr="006A3298" w:rsidRDefault="00553E12" w:rsidP="00553E12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A32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Nolikuma pielikumi:</w:t>
      </w:r>
    </w:p>
    <w:p w14:paraId="4F3EF306" w14:textId="77777777" w:rsidR="00553E12" w:rsidRPr="006A3298" w:rsidRDefault="00553E12" w:rsidP="00C22AC6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Pielikums Nr. 1 – Pieteikuma forma. </w:t>
      </w:r>
    </w:p>
    <w:p w14:paraId="77072C01" w14:textId="478DDBDE" w:rsidR="00553E12" w:rsidRPr="008E57B4" w:rsidRDefault="00553E12" w:rsidP="00553E12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1008347"/>
      <w:r w:rsidRPr="006A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Pielikums Nr. 2 </w:t>
      </w:r>
      <w:bookmarkEnd w:id="0"/>
      <w:r w:rsidRPr="006A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bookmarkStart w:id="1" w:name="_Hlk181622194"/>
      <w:r w:rsidRPr="006A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Tehniskā – finanšu piedāvājuma </w:t>
      </w:r>
      <w:bookmarkEnd w:id="1"/>
      <w:r w:rsidRPr="006A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</w:t>
      </w:r>
      <w:r w:rsidR="008E57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sectPr w:rsidR="00553E12" w:rsidRPr="008E57B4" w:rsidSect="004D306F">
      <w:headerReference w:type="default" r:id="rId11"/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E97A" w14:textId="77777777" w:rsidR="00AE3AF3" w:rsidRDefault="00AE3AF3" w:rsidP="00AE3AF3">
      <w:pPr>
        <w:spacing w:after="0" w:line="240" w:lineRule="auto"/>
      </w:pPr>
      <w:r>
        <w:separator/>
      </w:r>
    </w:p>
  </w:endnote>
  <w:endnote w:type="continuationSeparator" w:id="0">
    <w:p w14:paraId="4F4E3C86" w14:textId="77777777" w:rsidR="00AE3AF3" w:rsidRDefault="00AE3AF3" w:rsidP="00AE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FCFC" w14:textId="77777777" w:rsidR="00AE3AF3" w:rsidRDefault="00AE3AF3" w:rsidP="00AE3AF3">
      <w:pPr>
        <w:spacing w:after="0" w:line="240" w:lineRule="auto"/>
      </w:pPr>
      <w:r>
        <w:separator/>
      </w:r>
    </w:p>
  </w:footnote>
  <w:footnote w:type="continuationSeparator" w:id="0">
    <w:p w14:paraId="1085E18D" w14:textId="77777777" w:rsidR="00AE3AF3" w:rsidRDefault="00AE3AF3" w:rsidP="00AE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97E2" w14:textId="717E40CD" w:rsidR="00A77873" w:rsidRPr="005745E1" w:rsidRDefault="00A77873" w:rsidP="005745E1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145"/>
    <w:multiLevelType w:val="hybridMultilevel"/>
    <w:tmpl w:val="9D3EE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3" w15:restartNumberingAfterBreak="0">
    <w:nsid w:val="3E881905"/>
    <w:multiLevelType w:val="multilevel"/>
    <w:tmpl w:val="7620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2847F01"/>
    <w:multiLevelType w:val="hybridMultilevel"/>
    <w:tmpl w:val="A9301EAC"/>
    <w:lvl w:ilvl="0" w:tplc="046290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17137F"/>
    <w:multiLevelType w:val="hybridMultilevel"/>
    <w:tmpl w:val="7B60A71A"/>
    <w:lvl w:ilvl="0" w:tplc="EB329BE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D05EA4"/>
    <w:multiLevelType w:val="hybridMultilevel"/>
    <w:tmpl w:val="38742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74B5C"/>
    <w:multiLevelType w:val="hybridMultilevel"/>
    <w:tmpl w:val="B7BC38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24335">
    <w:abstractNumId w:val="6"/>
  </w:num>
  <w:num w:numId="2" w16cid:durableId="245503850">
    <w:abstractNumId w:val="4"/>
  </w:num>
  <w:num w:numId="3" w16cid:durableId="580869665">
    <w:abstractNumId w:val="0"/>
  </w:num>
  <w:num w:numId="4" w16cid:durableId="1122698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850901">
    <w:abstractNumId w:val="1"/>
  </w:num>
  <w:num w:numId="6" w16cid:durableId="772897824">
    <w:abstractNumId w:val="5"/>
  </w:num>
  <w:num w:numId="7" w16cid:durableId="863515176">
    <w:abstractNumId w:val="7"/>
  </w:num>
  <w:num w:numId="8" w16cid:durableId="77614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BE"/>
    <w:rsid w:val="00016486"/>
    <w:rsid w:val="000234ED"/>
    <w:rsid w:val="00052E32"/>
    <w:rsid w:val="00053E3D"/>
    <w:rsid w:val="00072F36"/>
    <w:rsid w:val="00080F3E"/>
    <w:rsid w:val="000848BD"/>
    <w:rsid w:val="000A0CFF"/>
    <w:rsid w:val="000A489C"/>
    <w:rsid w:val="000C02F1"/>
    <w:rsid w:val="000D10D1"/>
    <w:rsid w:val="000D60AD"/>
    <w:rsid w:val="000D6378"/>
    <w:rsid w:val="000F7970"/>
    <w:rsid w:val="001300D4"/>
    <w:rsid w:val="00131C5A"/>
    <w:rsid w:val="00137378"/>
    <w:rsid w:val="00141A51"/>
    <w:rsid w:val="001471A9"/>
    <w:rsid w:val="001B07E8"/>
    <w:rsid w:val="001B30BA"/>
    <w:rsid w:val="001B3BE5"/>
    <w:rsid w:val="001C00BA"/>
    <w:rsid w:val="001C2383"/>
    <w:rsid w:val="001D4AAE"/>
    <w:rsid w:val="001D52D4"/>
    <w:rsid w:val="001E05B2"/>
    <w:rsid w:val="001F5B8B"/>
    <w:rsid w:val="00200FE6"/>
    <w:rsid w:val="00202207"/>
    <w:rsid w:val="00205278"/>
    <w:rsid w:val="00205558"/>
    <w:rsid w:val="00207522"/>
    <w:rsid w:val="00210C7E"/>
    <w:rsid w:val="00227B60"/>
    <w:rsid w:val="0023655D"/>
    <w:rsid w:val="00241B65"/>
    <w:rsid w:val="00251370"/>
    <w:rsid w:val="0025430B"/>
    <w:rsid w:val="002575A1"/>
    <w:rsid w:val="00272B09"/>
    <w:rsid w:val="002F028D"/>
    <w:rsid w:val="002F0867"/>
    <w:rsid w:val="002F216B"/>
    <w:rsid w:val="002F5996"/>
    <w:rsid w:val="0030467F"/>
    <w:rsid w:val="00310C82"/>
    <w:rsid w:val="00326527"/>
    <w:rsid w:val="00326976"/>
    <w:rsid w:val="00327C1B"/>
    <w:rsid w:val="00330FBF"/>
    <w:rsid w:val="003365CE"/>
    <w:rsid w:val="003462FC"/>
    <w:rsid w:val="00354E2E"/>
    <w:rsid w:val="00365496"/>
    <w:rsid w:val="0038041C"/>
    <w:rsid w:val="00386304"/>
    <w:rsid w:val="00386B5B"/>
    <w:rsid w:val="003934B4"/>
    <w:rsid w:val="003B5DB0"/>
    <w:rsid w:val="003C54CE"/>
    <w:rsid w:val="003C7259"/>
    <w:rsid w:val="003D130D"/>
    <w:rsid w:val="003E13FC"/>
    <w:rsid w:val="003F01DB"/>
    <w:rsid w:val="003F3421"/>
    <w:rsid w:val="00430905"/>
    <w:rsid w:val="00441EDF"/>
    <w:rsid w:val="00446C60"/>
    <w:rsid w:val="00457529"/>
    <w:rsid w:val="00477F97"/>
    <w:rsid w:val="004849EE"/>
    <w:rsid w:val="004B0D98"/>
    <w:rsid w:val="004B7429"/>
    <w:rsid w:val="004D306F"/>
    <w:rsid w:val="004D422D"/>
    <w:rsid w:val="004D6E51"/>
    <w:rsid w:val="004E0091"/>
    <w:rsid w:val="004E3D24"/>
    <w:rsid w:val="004F79AD"/>
    <w:rsid w:val="005234BE"/>
    <w:rsid w:val="0053001F"/>
    <w:rsid w:val="00532205"/>
    <w:rsid w:val="00540FF4"/>
    <w:rsid w:val="00541784"/>
    <w:rsid w:val="00543760"/>
    <w:rsid w:val="00553E12"/>
    <w:rsid w:val="005562F6"/>
    <w:rsid w:val="00561E38"/>
    <w:rsid w:val="005745C9"/>
    <w:rsid w:val="00580750"/>
    <w:rsid w:val="005863BB"/>
    <w:rsid w:val="005B39DA"/>
    <w:rsid w:val="005C0C8C"/>
    <w:rsid w:val="005D49DD"/>
    <w:rsid w:val="005E247A"/>
    <w:rsid w:val="005F52E7"/>
    <w:rsid w:val="005F7E46"/>
    <w:rsid w:val="00612E08"/>
    <w:rsid w:val="0062051C"/>
    <w:rsid w:val="00622DA1"/>
    <w:rsid w:val="0064376B"/>
    <w:rsid w:val="00655283"/>
    <w:rsid w:val="00667C5E"/>
    <w:rsid w:val="00670B4B"/>
    <w:rsid w:val="006A30D8"/>
    <w:rsid w:val="006A3298"/>
    <w:rsid w:val="006A3ACB"/>
    <w:rsid w:val="006D32E1"/>
    <w:rsid w:val="00716DF4"/>
    <w:rsid w:val="00726945"/>
    <w:rsid w:val="0074446D"/>
    <w:rsid w:val="00747087"/>
    <w:rsid w:val="00750A6A"/>
    <w:rsid w:val="00754C28"/>
    <w:rsid w:val="007556E2"/>
    <w:rsid w:val="00760574"/>
    <w:rsid w:val="00761F31"/>
    <w:rsid w:val="00762303"/>
    <w:rsid w:val="0076294E"/>
    <w:rsid w:val="00762A06"/>
    <w:rsid w:val="00771DD7"/>
    <w:rsid w:val="007A2BD2"/>
    <w:rsid w:val="007A6CF5"/>
    <w:rsid w:val="007A787A"/>
    <w:rsid w:val="007B7A94"/>
    <w:rsid w:val="007E60B0"/>
    <w:rsid w:val="007F0FE7"/>
    <w:rsid w:val="008133C5"/>
    <w:rsid w:val="00821A7A"/>
    <w:rsid w:val="00821DA5"/>
    <w:rsid w:val="00825FFF"/>
    <w:rsid w:val="008321A4"/>
    <w:rsid w:val="00847D7F"/>
    <w:rsid w:val="008A6450"/>
    <w:rsid w:val="008A6CBD"/>
    <w:rsid w:val="008B425C"/>
    <w:rsid w:val="008B54C6"/>
    <w:rsid w:val="008D4F89"/>
    <w:rsid w:val="008E3730"/>
    <w:rsid w:val="008E57B4"/>
    <w:rsid w:val="008E5D8B"/>
    <w:rsid w:val="009035C9"/>
    <w:rsid w:val="00910A03"/>
    <w:rsid w:val="009158B9"/>
    <w:rsid w:val="0091645D"/>
    <w:rsid w:val="0093045B"/>
    <w:rsid w:val="00931DBD"/>
    <w:rsid w:val="00935B98"/>
    <w:rsid w:val="00941742"/>
    <w:rsid w:val="00953944"/>
    <w:rsid w:val="00974339"/>
    <w:rsid w:val="009758AB"/>
    <w:rsid w:val="0098795A"/>
    <w:rsid w:val="009A21AD"/>
    <w:rsid w:val="009B00C3"/>
    <w:rsid w:val="009B0291"/>
    <w:rsid w:val="009B221A"/>
    <w:rsid w:val="009B7911"/>
    <w:rsid w:val="009C5635"/>
    <w:rsid w:val="009C7F3A"/>
    <w:rsid w:val="009D6CF7"/>
    <w:rsid w:val="009E4EA3"/>
    <w:rsid w:val="009F3286"/>
    <w:rsid w:val="00A012AC"/>
    <w:rsid w:val="00A03611"/>
    <w:rsid w:val="00A34F39"/>
    <w:rsid w:val="00A77873"/>
    <w:rsid w:val="00A81640"/>
    <w:rsid w:val="00AB0663"/>
    <w:rsid w:val="00AD004D"/>
    <w:rsid w:val="00AD46D8"/>
    <w:rsid w:val="00AE3AF3"/>
    <w:rsid w:val="00AF0F1C"/>
    <w:rsid w:val="00AF125D"/>
    <w:rsid w:val="00B04D58"/>
    <w:rsid w:val="00B05C60"/>
    <w:rsid w:val="00B1040C"/>
    <w:rsid w:val="00B23D53"/>
    <w:rsid w:val="00B326AB"/>
    <w:rsid w:val="00B33B4C"/>
    <w:rsid w:val="00B430A0"/>
    <w:rsid w:val="00B4635B"/>
    <w:rsid w:val="00B56C31"/>
    <w:rsid w:val="00B76F82"/>
    <w:rsid w:val="00B95946"/>
    <w:rsid w:val="00BB5252"/>
    <w:rsid w:val="00BC6BC7"/>
    <w:rsid w:val="00BC7CD3"/>
    <w:rsid w:val="00BD0571"/>
    <w:rsid w:val="00BD7A91"/>
    <w:rsid w:val="00BE0CC9"/>
    <w:rsid w:val="00C04DDD"/>
    <w:rsid w:val="00C106BD"/>
    <w:rsid w:val="00C108E7"/>
    <w:rsid w:val="00C1370E"/>
    <w:rsid w:val="00C14388"/>
    <w:rsid w:val="00C175AF"/>
    <w:rsid w:val="00C22AC6"/>
    <w:rsid w:val="00C26529"/>
    <w:rsid w:val="00C3226E"/>
    <w:rsid w:val="00C37AB3"/>
    <w:rsid w:val="00C47428"/>
    <w:rsid w:val="00C5078D"/>
    <w:rsid w:val="00C80639"/>
    <w:rsid w:val="00C860B4"/>
    <w:rsid w:val="00C87CA5"/>
    <w:rsid w:val="00CB2595"/>
    <w:rsid w:val="00CB4823"/>
    <w:rsid w:val="00CD0780"/>
    <w:rsid w:val="00CD58D1"/>
    <w:rsid w:val="00CD72B5"/>
    <w:rsid w:val="00D3503E"/>
    <w:rsid w:val="00D35D95"/>
    <w:rsid w:val="00D37939"/>
    <w:rsid w:val="00D45590"/>
    <w:rsid w:val="00D568B9"/>
    <w:rsid w:val="00D6354A"/>
    <w:rsid w:val="00D64A72"/>
    <w:rsid w:val="00D66661"/>
    <w:rsid w:val="00D704F1"/>
    <w:rsid w:val="00D77DED"/>
    <w:rsid w:val="00D809E9"/>
    <w:rsid w:val="00D83666"/>
    <w:rsid w:val="00D920DC"/>
    <w:rsid w:val="00DC7A4F"/>
    <w:rsid w:val="00DD6532"/>
    <w:rsid w:val="00DD7DB8"/>
    <w:rsid w:val="00DE21F2"/>
    <w:rsid w:val="00DE76C4"/>
    <w:rsid w:val="00DF03EB"/>
    <w:rsid w:val="00DF2C18"/>
    <w:rsid w:val="00E12E76"/>
    <w:rsid w:val="00E15A9C"/>
    <w:rsid w:val="00E228E4"/>
    <w:rsid w:val="00E24693"/>
    <w:rsid w:val="00E329D1"/>
    <w:rsid w:val="00E46FFD"/>
    <w:rsid w:val="00E51135"/>
    <w:rsid w:val="00E560BE"/>
    <w:rsid w:val="00E619BB"/>
    <w:rsid w:val="00E634DE"/>
    <w:rsid w:val="00E640FC"/>
    <w:rsid w:val="00E64A4B"/>
    <w:rsid w:val="00E71AEC"/>
    <w:rsid w:val="00EA23A1"/>
    <w:rsid w:val="00EA5728"/>
    <w:rsid w:val="00EC3C8A"/>
    <w:rsid w:val="00EC54AE"/>
    <w:rsid w:val="00ED3241"/>
    <w:rsid w:val="00F03B77"/>
    <w:rsid w:val="00F057C2"/>
    <w:rsid w:val="00F05D0A"/>
    <w:rsid w:val="00F203C8"/>
    <w:rsid w:val="00F26A22"/>
    <w:rsid w:val="00F341BB"/>
    <w:rsid w:val="00F44EAF"/>
    <w:rsid w:val="00F634D6"/>
    <w:rsid w:val="00F66E45"/>
    <w:rsid w:val="00F70E63"/>
    <w:rsid w:val="00F85D0A"/>
    <w:rsid w:val="00FA7DB3"/>
    <w:rsid w:val="00FD27A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5C1FF"/>
  <w15:chartTrackingRefBased/>
  <w15:docId w15:val="{6F51070C-7008-4FED-A22E-594A2F1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C9"/>
  </w:style>
  <w:style w:type="paragraph" w:styleId="Heading1">
    <w:name w:val="heading 1"/>
    <w:basedOn w:val="Normal"/>
    <w:next w:val="Normal"/>
    <w:link w:val="Heading1Char"/>
    <w:uiPriority w:val="9"/>
    <w:qFormat/>
    <w:rsid w:val="00E5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BE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Normal bullet 2,Bullet list,Virsraksti,Saistīto dokumentu saraksts,Syle 1,Numurets,PPS_Bullet,Strip,List Paragraph1,Colorful List - Accent 11,Colorful List - Accent 12,Bullets,Numbered List,Paragrap"/>
    <w:basedOn w:val="Normal"/>
    <w:link w:val="ListParagraphChar"/>
    <w:uiPriority w:val="34"/>
    <w:qFormat/>
    <w:rsid w:val="00E56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5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C9"/>
  </w:style>
  <w:style w:type="character" w:styleId="Hyperlink">
    <w:name w:val="Hyperlink"/>
    <w:uiPriority w:val="99"/>
    <w:rsid w:val="009035C9"/>
    <w:rPr>
      <w:color w:val="0000FF"/>
      <w:u w:val="single"/>
    </w:rPr>
  </w:style>
  <w:style w:type="character" w:customStyle="1" w:styleId="ListParagraphChar">
    <w:name w:val="List Paragraph Char"/>
    <w:aliases w:val="2 Char,H&amp;P List Paragraph Char,Normal bullet 2 Char,Bullet list Char,Virsraksti Char,Saistīto dokumentu saraksts Char,Syle 1 Char,Numurets Char,PPS_Bullet Char,Strip Char,List Paragraph1 Char,Colorful List - Accent 11 Char"/>
    <w:link w:val="ListParagraph"/>
    <w:uiPriority w:val="34"/>
    <w:qFormat/>
    <w:locked/>
    <w:rsid w:val="009035C9"/>
  </w:style>
  <w:style w:type="character" w:styleId="UnresolvedMention">
    <w:name w:val="Unresolved Mention"/>
    <w:basedOn w:val="DefaultParagraphFont"/>
    <w:uiPriority w:val="99"/>
    <w:semiHidden/>
    <w:unhideWhenUsed/>
    <w:rsid w:val="00E71AE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E3A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Dinfo@a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epirkumi@aslimnic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kutjuna@aslimnic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Bukša-Gurska</dc:creator>
  <cp:keywords/>
  <dc:description/>
  <cp:lastModifiedBy>Santa Bukša</cp:lastModifiedBy>
  <cp:revision>124</cp:revision>
  <cp:lastPrinted>2024-12-18T14:01:00Z</cp:lastPrinted>
  <dcterms:created xsi:type="dcterms:W3CDTF">2024-12-01T21:42:00Z</dcterms:created>
  <dcterms:modified xsi:type="dcterms:W3CDTF">2026-04-15T08:46:00Z</dcterms:modified>
</cp:coreProperties>
</file>