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C3E61" w14:textId="01A38884" w:rsidR="00705890" w:rsidRDefault="00705890" w:rsidP="00C92ED0">
      <w:pPr>
        <w:tabs>
          <w:tab w:val="left" w:pos="7125"/>
        </w:tabs>
        <w:spacing w:after="0" w:line="240" w:lineRule="auto"/>
        <w:ind w:left="2880"/>
        <w:jc w:val="right"/>
      </w:pPr>
    </w:p>
    <w:p w14:paraId="785853A9" w14:textId="17DAEBD6" w:rsidR="00F511BC" w:rsidRDefault="00000000" w:rsidP="00BD2683">
      <w:pPr>
        <w:spacing w:after="480"/>
        <w:jc w:val="center"/>
        <w:rPr>
          <w:rFonts w:ascii="Times New Roman" w:hAnsi="Times New Roman" w:cs="Times New Roman"/>
          <w:b/>
          <w:bCs/>
          <w:sz w:val="28"/>
          <w:szCs w:val="28"/>
        </w:rPr>
      </w:pPr>
      <w:r w:rsidRPr="00B75CCA">
        <w:rPr>
          <w:rFonts w:ascii="Times New Roman" w:hAnsi="Times New Roman" w:cs="Times New Roman"/>
          <w:b/>
          <w:bCs/>
          <w:sz w:val="28"/>
          <w:szCs w:val="28"/>
        </w:rPr>
        <w:t>KONFIDENCIALITĀTES APLIECINĀJUMS</w:t>
      </w:r>
    </w:p>
    <w:p w14:paraId="5D9DCBF4" w14:textId="2C59E079" w:rsidR="00736924" w:rsidRDefault="00000000" w:rsidP="00736924">
      <w:pPr>
        <w:ind w:right="-1" w:firstLine="720"/>
        <w:jc w:val="both"/>
        <w:rPr>
          <w:rFonts w:ascii="Times New Roman" w:hAnsi="Times New Roman"/>
          <w:sz w:val="24"/>
          <w:szCs w:val="24"/>
        </w:rPr>
      </w:pPr>
      <w:r w:rsidRPr="00802001">
        <w:rPr>
          <w:rFonts w:ascii="Times New Roman" w:eastAsia="Times New Roman" w:hAnsi="Times New Roman" w:cs="Times New Roman"/>
          <w:sz w:val="24"/>
          <w:szCs w:val="20"/>
          <w:lang w:eastAsia="lv-LV"/>
        </w:rPr>
        <w:t>Es,</w:t>
      </w:r>
      <w:r w:rsidR="0077213D">
        <w:rPr>
          <w:rFonts w:ascii="Times New Roman" w:eastAsia="Times New Roman" w:hAnsi="Times New Roman" w:cs="Times New Roman"/>
          <w:sz w:val="24"/>
          <w:szCs w:val="20"/>
          <w:lang w:eastAsia="lv-LV"/>
        </w:rPr>
        <w:t xml:space="preserve"> </w:t>
      </w:r>
      <w:r w:rsidR="0077213D">
        <w:rPr>
          <w:rFonts w:ascii="Times New Roman" w:eastAsia="Times New Roman" w:hAnsi="Times New Roman" w:cs="Times New Roman"/>
          <w:sz w:val="24"/>
          <w:szCs w:val="20"/>
          <w:lang w:eastAsia="lv-LV"/>
        </w:rPr>
        <w:fldChar w:fldCharType="begin">
          <w:ffData>
            <w:name w:val="Text1"/>
            <w:enabled/>
            <w:calcOnExit w:val="0"/>
            <w:textInput/>
          </w:ffData>
        </w:fldChar>
      </w:r>
      <w:bookmarkStart w:id="0" w:name="Text1"/>
      <w:r w:rsidR="0077213D">
        <w:rPr>
          <w:rFonts w:ascii="Times New Roman" w:eastAsia="Times New Roman" w:hAnsi="Times New Roman" w:cs="Times New Roman"/>
          <w:sz w:val="24"/>
          <w:szCs w:val="20"/>
          <w:lang w:eastAsia="lv-LV"/>
        </w:rPr>
        <w:instrText xml:space="preserve"> FORMTEXT </w:instrText>
      </w:r>
      <w:r w:rsidR="0077213D">
        <w:rPr>
          <w:rFonts w:ascii="Times New Roman" w:eastAsia="Times New Roman" w:hAnsi="Times New Roman" w:cs="Times New Roman"/>
          <w:sz w:val="24"/>
          <w:szCs w:val="20"/>
          <w:lang w:eastAsia="lv-LV"/>
        </w:rPr>
      </w:r>
      <w:r w:rsidR="0077213D">
        <w:rPr>
          <w:rFonts w:ascii="Times New Roman" w:eastAsia="Times New Roman" w:hAnsi="Times New Roman" w:cs="Times New Roman"/>
          <w:sz w:val="24"/>
          <w:szCs w:val="20"/>
          <w:lang w:eastAsia="lv-LV"/>
        </w:rPr>
        <w:fldChar w:fldCharType="separate"/>
      </w:r>
      <w:r w:rsidR="0077213D">
        <w:rPr>
          <w:rFonts w:ascii="Times New Roman" w:eastAsia="Times New Roman" w:hAnsi="Times New Roman" w:cs="Times New Roman"/>
          <w:noProof/>
          <w:sz w:val="24"/>
          <w:szCs w:val="20"/>
          <w:lang w:eastAsia="lv-LV"/>
        </w:rPr>
        <w:t> </w:t>
      </w:r>
      <w:r w:rsidR="0077213D">
        <w:rPr>
          <w:rFonts w:ascii="Times New Roman" w:eastAsia="Times New Roman" w:hAnsi="Times New Roman" w:cs="Times New Roman"/>
          <w:noProof/>
          <w:sz w:val="24"/>
          <w:szCs w:val="20"/>
          <w:lang w:eastAsia="lv-LV"/>
        </w:rPr>
        <w:t> </w:t>
      </w:r>
      <w:r w:rsidR="0077213D">
        <w:rPr>
          <w:rFonts w:ascii="Times New Roman" w:eastAsia="Times New Roman" w:hAnsi="Times New Roman" w:cs="Times New Roman"/>
          <w:noProof/>
          <w:sz w:val="24"/>
          <w:szCs w:val="20"/>
          <w:lang w:eastAsia="lv-LV"/>
        </w:rPr>
        <w:t> </w:t>
      </w:r>
      <w:r w:rsidR="0077213D">
        <w:rPr>
          <w:rFonts w:ascii="Times New Roman" w:eastAsia="Times New Roman" w:hAnsi="Times New Roman" w:cs="Times New Roman"/>
          <w:noProof/>
          <w:sz w:val="24"/>
          <w:szCs w:val="20"/>
          <w:lang w:eastAsia="lv-LV"/>
        </w:rPr>
        <w:t> </w:t>
      </w:r>
      <w:r w:rsidR="0077213D">
        <w:rPr>
          <w:rFonts w:ascii="Times New Roman" w:eastAsia="Times New Roman" w:hAnsi="Times New Roman" w:cs="Times New Roman"/>
          <w:noProof/>
          <w:sz w:val="24"/>
          <w:szCs w:val="20"/>
          <w:lang w:eastAsia="lv-LV"/>
        </w:rPr>
        <w:t> </w:t>
      </w:r>
      <w:r w:rsidR="0077213D">
        <w:rPr>
          <w:rFonts w:ascii="Times New Roman" w:eastAsia="Times New Roman" w:hAnsi="Times New Roman" w:cs="Times New Roman"/>
          <w:sz w:val="24"/>
          <w:szCs w:val="20"/>
          <w:lang w:eastAsia="lv-LV"/>
        </w:rPr>
        <w:fldChar w:fldCharType="end"/>
      </w:r>
      <w:bookmarkEnd w:id="0"/>
      <w:r w:rsidR="0077213D">
        <w:rPr>
          <w:rFonts w:ascii="Times New Roman" w:eastAsia="Times New Roman" w:hAnsi="Times New Roman" w:cs="Times New Roman"/>
          <w:sz w:val="24"/>
          <w:szCs w:val="20"/>
          <w:lang w:eastAsia="lv-LV"/>
        </w:rPr>
        <w:t xml:space="preserve"> (</w:t>
      </w:r>
      <w:r w:rsidR="0077213D" w:rsidRPr="00EA12F1">
        <w:rPr>
          <w:rFonts w:ascii="Times New Roman" w:eastAsia="Times New Roman" w:hAnsi="Times New Roman" w:cs="Times New Roman"/>
          <w:i/>
          <w:sz w:val="20"/>
          <w:szCs w:val="20"/>
          <w:lang w:eastAsia="lv-LV"/>
        </w:rPr>
        <w:t>iestāde</w:t>
      </w:r>
      <w:r w:rsidR="0018633D">
        <w:rPr>
          <w:rFonts w:ascii="Times New Roman" w:eastAsia="Times New Roman" w:hAnsi="Times New Roman" w:cs="Times New Roman"/>
          <w:i/>
          <w:sz w:val="20"/>
          <w:szCs w:val="20"/>
          <w:lang w:eastAsia="lv-LV"/>
        </w:rPr>
        <w:t>s nosaukums</w:t>
      </w:r>
      <w:r w:rsidR="0077213D">
        <w:rPr>
          <w:rFonts w:ascii="Times New Roman" w:eastAsia="Times New Roman" w:hAnsi="Times New Roman" w:cs="Times New Roman"/>
          <w:sz w:val="24"/>
          <w:szCs w:val="20"/>
          <w:lang w:eastAsia="lv-LV"/>
        </w:rPr>
        <w:t xml:space="preserve">) </w:t>
      </w:r>
      <w:r w:rsidR="0077213D">
        <w:rPr>
          <w:rFonts w:ascii="Times New Roman" w:eastAsia="Times New Roman" w:hAnsi="Times New Roman" w:cs="Times New Roman"/>
          <w:sz w:val="24"/>
          <w:szCs w:val="20"/>
          <w:lang w:eastAsia="lv-LV"/>
        </w:rPr>
        <w:fldChar w:fldCharType="begin">
          <w:ffData>
            <w:name w:val="Text1"/>
            <w:enabled/>
            <w:calcOnExit w:val="0"/>
            <w:textInput/>
          </w:ffData>
        </w:fldChar>
      </w:r>
      <w:r w:rsidR="0077213D">
        <w:rPr>
          <w:rFonts w:ascii="Times New Roman" w:eastAsia="Times New Roman" w:hAnsi="Times New Roman" w:cs="Times New Roman"/>
          <w:sz w:val="24"/>
          <w:szCs w:val="20"/>
          <w:lang w:eastAsia="lv-LV"/>
        </w:rPr>
        <w:instrText xml:space="preserve"> FORMTEXT </w:instrText>
      </w:r>
      <w:r w:rsidR="0077213D">
        <w:rPr>
          <w:rFonts w:ascii="Times New Roman" w:eastAsia="Times New Roman" w:hAnsi="Times New Roman" w:cs="Times New Roman"/>
          <w:sz w:val="24"/>
          <w:szCs w:val="20"/>
          <w:lang w:eastAsia="lv-LV"/>
        </w:rPr>
      </w:r>
      <w:r w:rsidR="0077213D">
        <w:rPr>
          <w:rFonts w:ascii="Times New Roman" w:eastAsia="Times New Roman" w:hAnsi="Times New Roman" w:cs="Times New Roman"/>
          <w:sz w:val="24"/>
          <w:szCs w:val="20"/>
          <w:lang w:eastAsia="lv-LV"/>
        </w:rPr>
        <w:fldChar w:fldCharType="separate"/>
      </w:r>
      <w:r w:rsidR="0077213D">
        <w:rPr>
          <w:rFonts w:ascii="Times New Roman" w:eastAsia="Times New Roman" w:hAnsi="Times New Roman" w:cs="Times New Roman"/>
          <w:noProof/>
          <w:sz w:val="24"/>
          <w:szCs w:val="20"/>
          <w:lang w:eastAsia="lv-LV"/>
        </w:rPr>
        <w:t> </w:t>
      </w:r>
      <w:r w:rsidR="0077213D">
        <w:rPr>
          <w:rFonts w:ascii="Times New Roman" w:eastAsia="Times New Roman" w:hAnsi="Times New Roman" w:cs="Times New Roman"/>
          <w:noProof/>
          <w:sz w:val="24"/>
          <w:szCs w:val="20"/>
          <w:lang w:eastAsia="lv-LV"/>
        </w:rPr>
        <w:t> </w:t>
      </w:r>
      <w:r w:rsidR="0077213D">
        <w:rPr>
          <w:rFonts w:ascii="Times New Roman" w:eastAsia="Times New Roman" w:hAnsi="Times New Roman" w:cs="Times New Roman"/>
          <w:noProof/>
          <w:sz w:val="24"/>
          <w:szCs w:val="20"/>
          <w:lang w:eastAsia="lv-LV"/>
        </w:rPr>
        <w:t> </w:t>
      </w:r>
      <w:r w:rsidR="0077213D">
        <w:rPr>
          <w:rFonts w:ascii="Times New Roman" w:eastAsia="Times New Roman" w:hAnsi="Times New Roman" w:cs="Times New Roman"/>
          <w:noProof/>
          <w:sz w:val="24"/>
          <w:szCs w:val="20"/>
          <w:lang w:eastAsia="lv-LV"/>
        </w:rPr>
        <w:t> </w:t>
      </w:r>
      <w:r w:rsidR="0077213D">
        <w:rPr>
          <w:rFonts w:ascii="Times New Roman" w:eastAsia="Times New Roman" w:hAnsi="Times New Roman" w:cs="Times New Roman"/>
          <w:noProof/>
          <w:sz w:val="24"/>
          <w:szCs w:val="20"/>
          <w:lang w:eastAsia="lv-LV"/>
        </w:rPr>
        <w:t> </w:t>
      </w:r>
      <w:r w:rsidR="0077213D">
        <w:rPr>
          <w:rFonts w:ascii="Times New Roman" w:eastAsia="Times New Roman" w:hAnsi="Times New Roman" w:cs="Times New Roman"/>
          <w:sz w:val="24"/>
          <w:szCs w:val="20"/>
          <w:lang w:eastAsia="lv-LV"/>
        </w:rPr>
        <w:fldChar w:fldCharType="end"/>
      </w:r>
      <w:r w:rsidR="0077213D">
        <w:rPr>
          <w:rFonts w:ascii="Times New Roman" w:eastAsia="Times New Roman" w:hAnsi="Times New Roman" w:cs="Times New Roman"/>
          <w:sz w:val="24"/>
          <w:szCs w:val="20"/>
          <w:lang w:eastAsia="lv-LV"/>
        </w:rPr>
        <w:t xml:space="preserve"> (</w:t>
      </w:r>
      <w:r w:rsidR="0077213D" w:rsidRPr="00EA12F1">
        <w:rPr>
          <w:rFonts w:ascii="Times New Roman" w:eastAsia="Times New Roman" w:hAnsi="Times New Roman" w:cs="Times New Roman"/>
          <w:i/>
          <w:sz w:val="20"/>
          <w:szCs w:val="20"/>
          <w:lang w:eastAsia="lv-LV"/>
        </w:rPr>
        <w:t>fakultāte</w:t>
      </w:r>
      <w:r w:rsidR="0018633D">
        <w:rPr>
          <w:rFonts w:ascii="Times New Roman" w:eastAsia="Times New Roman" w:hAnsi="Times New Roman" w:cs="Times New Roman"/>
          <w:i/>
          <w:sz w:val="20"/>
          <w:szCs w:val="20"/>
          <w:lang w:eastAsia="lv-LV"/>
        </w:rPr>
        <w:t>/ struktūrvienība</w:t>
      </w:r>
      <w:r w:rsidR="0077213D">
        <w:rPr>
          <w:rFonts w:ascii="Times New Roman" w:eastAsia="Times New Roman" w:hAnsi="Times New Roman" w:cs="Times New Roman"/>
          <w:sz w:val="24"/>
          <w:szCs w:val="20"/>
          <w:lang w:eastAsia="lv-LV"/>
        </w:rPr>
        <w:t xml:space="preserve">) </w:t>
      </w:r>
      <w:r w:rsidRPr="00802001">
        <w:rPr>
          <w:rFonts w:ascii="Times New Roman" w:eastAsia="Times New Roman" w:hAnsi="Times New Roman" w:cs="Times New Roman"/>
          <w:sz w:val="24"/>
          <w:szCs w:val="20"/>
          <w:lang w:eastAsia="lv-LV"/>
        </w:rPr>
        <w:t>students</w:t>
      </w:r>
      <w:r w:rsidR="00D61500">
        <w:rPr>
          <w:rFonts w:ascii="Times New Roman" w:eastAsia="Times New Roman" w:hAnsi="Times New Roman" w:cs="Times New Roman"/>
          <w:sz w:val="24"/>
          <w:szCs w:val="20"/>
          <w:lang w:eastAsia="lv-LV"/>
        </w:rPr>
        <w:t>/e</w:t>
      </w:r>
      <w:r w:rsidR="00775D8C">
        <w:rPr>
          <w:rFonts w:ascii="Times New Roman" w:eastAsia="Times New Roman" w:hAnsi="Times New Roman" w:cs="Times New Roman"/>
          <w:sz w:val="24"/>
          <w:szCs w:val="20"/>
          <w:lang w:eastAsia="lv-LV"/>
        </w:rPr>
        <w:t xml:space="preserve">/mācībspēks/cits </w:t>
      </w:r>
      <w:r w:rsidR="0077213D">
        <w:rPr>
          <w:rFonts w:ascii="Times New Roman" w:eastAsia="Times New Roman" w:hAnsi="Times New Roman" w:cs="Times New Roman"/>
          <w:sz w:val="24"/>
          <w:szCs w:val="20"/>
          <w:lang w:eastAsia="lv-LV"/>
        </w:rPr>
        <w:fldChar w:fldCharType="begin">
          <w:ffData>
            <w:name w:val="Text1"/>
            <w:enabled/>
            <w:calcOnExit w:val="0"/>
            <w:textInput/>
          </w:ffData>
        </w:fldChar>
      </w:r>
      <w:r w:rsidR="0077213D">
        <w:rPr>
          <w:rFonts w:ascii="Times New Roman" w:eastAsia="Times New Roman" w:hAnsi="Times New Roman" w:cs="Times New Roman"/>
          <w:sz w:val="24"/>
          <w:szCs w:val="20"/>
          <w:lang w:eastAsia="lv-LV"/>
        </w:rPr>
        <w:instrText xml:space="preserve"> FORMTEXT </w:instrText>
      </w:r>
      <w:r w:rsidR="0077213D">
        <w:rPr>
          <w:rFonts w:ascii="Times New Roman" w:eastAsia="Times New Roman" w:hAnsi="Times New Roman" w:cs="Times New Roman"/>
          <w:sz w:val="24"/>
          <w:szCs w:val="20"/>
          <w:lang w:eastAsia="lv-LV"/>
        </w:rPr>
      </w:r>
      <w:r w:rsidR="0077213D">
        <w:rPr>
          <w:rFonts w:ascii="Times New Roman" w:eastAsia="Times New Roman" w:hAnsi="Times New Roman" w:cs="Times New Roman"/>
          <w:sz w:val="24"/>
          <w:szCs w:val="20"/>
          <w:lang w:eastAsia="lv-LV"/>
        </w:rPr>
        <w:fldChar w:fldCharType="separate"/>
      </w:r>
      <w:r w:rsidR="0077213D">
        <w:rPr>
          <w:rFonts w:ascii="Times New Roman" w:eastAsia="Times New Roman" w:hAnsi="Times New Roman" w:cs="Times New Roman"/>
          <w:noProof/>
          <w:sz w:val="24"/>
          <w:szCs w:val="20"/>
          <w:lang w:eastAsia="lv-LV"/>
        </w:rPr>
        <w:t> </w:t>
      </w:r>
      <w:r w:rsidR="0077213D">
        <w:rPr>
          <w:rFonts w:ascii="Times New Roman" w:eastAsia="Times New Roman" w:hAnsi="Times New Roman" w:cs="Times New Roman"/>
          <w:noProof/>
          <w:sz w:val="24"/>
          <w:szCs w:val="20"/>
          <w:lang w:eastAsia="lv-LV"/>
        </w:rPr>
        <w:t> </w:t>
      </w:r>
      <w:r w:rsidR="0077213D">
        <w:rPr>
          <w:rFonts w:ascii="Times New Roman" w:eastAsia="Times New Roman" w:hAnsi="Times New Roman" w:cs="Times New Roman"/>
          <w:noProof/>
          <w:sz w:val="24"/>
          <w:szCs w:val="20"/>
          <w:lang w:eastAsia="lv-LV"/>
        </w:rPr>
        <w:t> </w:t>
      </w:r>
      <w:r w:rsidR="0077213D">
        <w:rPr>
          <w:rFonts w:ascii="Times New Roman" w:eastAsia="Times New Roman" w:hAnsi="Times New Roman" w:cs="Times New Roman"/>
          <w:noProof/>
          <w:sz w:val="24"/>
          <w:szCs w:val="20"/>
          <w:lang w:eastAsia="lv-LV"/>
        </w:rPr>
        <w:t> </w:t>
      </w:r>
      <w:r w:rsidR="0077213D">
        <w:rPr>
          <w:rFonts w:ascii="Times New Roman" w:eastAsia="Times New Roman" w:hAnsi="Times New Roman" w:cs="Times New Roman"/>
          <w:noProof/>
          <w:sz w:val="24"/>
          <w:szCs w:val="20"/>
          <w:lang w:eastAsia="lv-LV"/>
        </w:rPr>
        <w:t> </w:t>
      </w:r>
      <w:r w:rsidR="0077213D">
        <w:rPr>
          <w:rFonts w:ascii="Times New Roman" w:eastAsia="Times New Roman" w:hAnsi="Times New Roman" w:cs="Times New Roman"/>
          <w:sz w:val="24"/>
          <w:szCs w:val="20"/>
          <w:lang w:eastAsia="lv-LV"/>
        </w:rPr>
        <w:fldChar w:fldCharType="end"/>
      </w:r>
      <w:r w:rsidR="0077213D">
        <w:rPr>
          <w:rFonts w:ascii="Times New Roman" w:eastAsia="Times New Roman" w:hAnsi="Times New Roman" w:cs="Times New Roman"/>
          <w:sz w:val="24"/>
          <w:szCs w:val="20"/>
          <w:lang w:eastAsia="lv-LV"/>
        </w:rPr>
        <w:t xml:space="preserve"> (</w:t>
      </w:r>
      <w:r w:rsidR="0077213D" w:rsidRPr="00EA12F1">
        <w:rPr>
          <w:rFonts w:ascii="Times New Roman" w:eastAsia="Times New Roman" w:hAnsi="Times New Roman" w:cs="Times New Roman"/>
          <w:i/>
          <w:sz w:val="20"/>
          <w:szCs w:val="20"/>
          <w:lang w:eastAsia="lv-LV"/>
        </w:rPr>
        <w:t>vārds</w:t>
      </w:r>
      <w:r w:rsidR="0077213D">
        <w:rPr>
          <w:rFonts w:ascii="Times New Roman" w:eastAsia="Times New Roman" w:hAnsi="Times New Roman" w:cs="Times New Roman"/>
          <w:sz w:val="24"/>
          <w:szCs w:val="20"/>
          <w:lang w:eastAsia="lv-LV"/>
        </w:rPr>
        <w:t xml:space="preserve">) </w:t>
      </w:r>
      <w:r w:rsidR="0077213D">
        <w:rPr>
          <w:rFonts w:ascii="Times New Roman" w:eastAsia="Times New Roman" w:hAnsi="Times New Roman" w:cs="Times New Roman"/>
          <w:sz w:val="24"/>
          <w:szCs w:val="20"/>
          <w:lang w:eastAsia="lv-LV"/>
        </w:rPr>
        <w:fldChar w:fldCharType="begin">
          <w:ffData>
            <w:name w:val="Text1"/>
            <w:enabled/>
            <w:calcOnExit w:val="0"/>
            <w:textInput/>
          </w:ffData>
        </w:fldChar>
      </w:r>
      <w:r w:rsidR="0077213D">
        <w:rPr>
          <w:rFonts w:ascii="Times New Roman" w:eastAsia="Times New Roman" w:hAnsi="Times New Roman" w:cs="Times New Roman"/>
          <w:sz w:val="24"/>
          <w:szCs w:val="20"/>
          <w:lang w:eastAsia="lv-LV"/>
        </w:rPr>
        <w:instrText xml:space="preserve"> FORMTEXT </w:instrText>
      </w:r>
      <w:r w:rsidR="0077213D">
        <w:rPr>
          <w:rFonts w:ascii="Times New Roman" w:eastAsia="Times New Roman" w:hAnsi="Times New Roman" w:cs="Times New Roman"/>
          <w:sz w:val="24"/>
          <w:szCs w:val="20"/>
          <w:lang w:eastAsia="lv-LV"/>
        </w:rPr>
      </w:r>
      <w:r w:rsidR="0077213D">
        <w:rPr>
          <w:rFonts w:ascii="Times New Roman" w:eastAsia="Times New Roman" w:hAnsi="Times New Roman" w:cs="Times New Roman"/>
          <w:sz w:val="24"/>
          <w:szCs w:val="20"/>
          <w:lang w:eastAsia="lv-LV"/>
        </w:rPr>
        <w:fldChar w:fldCharType="separate"/>
      </w:r>
      <w:r w:rsidR="0077213D">
        <w:rPr>
          <w:rFonts w:ascii="Times New Roman" w:eastAsia="Times New Roman" w:hAnsi="Times New Roman" w:cs="Times New Roman"/>
          <w:noProof/>
          <w:sz w:val="24"/>
          <w:szCs w:val="20"/>
          <w:lang w:eastAsia="lv-LV"/>
        </w:rPr>
        <w:t> </w:t>
      </w:r>
      <w:r w:rsidR="0077213D">
        <w:rPr>
          <w:rFonts w:ascii="Times New Roman" w:eastAsia="Times New Roman" w:hAnsi="Times New Roman" w:cs="Times New Roman"/>
          <w:noProof/>
          <w:sz w:val="24"/>
          <w:szCs w:val="20"/>
          <w:lang w:eastAsia="lv-LV"/>
        </w:rPr>
        <w:t> </w:t>
      </w:r>
      <w:r w:rsidR="0077213D">
        <w:rPr>
          <w:rFonts w:ascii="Times New Roman" w:eastAsia="Times New Roman" w:hAnsi="Times New Roman" w:cs="Times New Roman"/>
          <w:noProof/>
          <w:sz w:val="24"/>
          <w:szCs w:val="20"/>
          <w:lang w:eastAsia="lv-LV"/>
        </w:rPr>
        <w:t> </w:t>
      </w:r>
      <w:r w:rsidR="0077213D">
        <w:rPr>
          <w:rFonts w:ascii="Times New Roman" w:eastAsia="Times New Roman" w:hAnsi="Times New Roman" w:cs="Times New Roman"/>
          <w:noProof/>
          <w:sz w:val="24"/>
          <w:szCs w:val="20"/>
          <w:lang w:eastAsia="lv-LV"/>
        </w:rPr>
        <w:t> </w:t>
      </w:r>
      <w:r w:rsidR="0077213D">
        <w:rPr>
          <w:rFonts w:ascii="Times New Roman" w:eastAsia="Times New Roman" w:hAnsi="Times New Roman" w:cs="Times New Roman"/>
          <w:noProof/>
          <w:sz w:val="24"/>
          <w:szCs w:val="20"/>
          <w:lang w:eastAsia="lv-LV"/>
        </w:rPr>
        <w:t> </w:t>
      </w:r>
      <w:r w:rsidR="0077213D">
        <w:rPr>
          <w:rFonts w:ascii="Times New Roman" w:eastAsia="Times New Roman" w:hAnsi="Times New Roman" w:cs="Times New Roman"/>
          <w:sz w:val="24"/>
          <w:szCs w:val="20"/>
          <w:lang w:eastAsia="lv-LV"/>
        </w:rPr>
        <w:fldChar w:fldCharType="end"/>
      </w:r>
      <w:r w:rsidR="0077213D">
        <w:rPr>
          <w:rFonts w:ascii="Times New Roman" w:eastAsia="Times New Roman" w:hAnsi="Times New Roman" w:cs="Times New Roman"/>
          <w:sz w:val="24"/>
          <w:szCs w:val="20"/>
          <w:lang w:eastAsia="lv-LV"/>
        </w:rPr>
        <w:t xml:space="preserve"> (</w:t>
      </w:r>
      <w:r w:rsidR="0077213D" w:rsidRPr="00EA12F1">
        <w:rPr>
          <w:rFonts w:ascii="Times New Roman" w:eastAsia="Times New Roman" w:hAnsi="Times New Roman" w:cs="Times New Roman"/>
          <w:i/>
          <w:sz w:val="20"/>
          <w:szCs w:val="20"/>
          <w:lang w:eastAsia="lv-LV"/>
        </w:rPr>
        <w:t>uzvārds</w:t>
      </w:r>
      <w:r w:rsidR="0077213D">
        <w:rPr>
          <w:rFonts w:ascii="Times New Roman" w:eastAsia="Times New Roman" w:hAnsi="Times New Roman" w:cs="Times New Roman"/>
          <w:sz w:val="24"/>
          <w:szCs w:val="20"/>
          <w:lang w:eastAsia="lv-LV"/>
        </w:rPr>
        <w:t xml:space="preserve">) </w:t>
      </w:r>
      <w:r w:rsidR="002F16EA">
        <w:rPr>
          <w:rFonts w:ascii="Times New Roman" w:eastAsia="Times New Roman" w:hAnsi="Times New Roman" w:cs="Times New Roman"/>
          <w:sz w:val="24"/>
          <w:szCs w:val="20"/>
          <w:lang w:eastAsia="lv-LV"/>
        </w:rPr>
        <w:fldChar w:fldCharType="begin">
          <w:ffData>
            <w:name w:val="Text2"/>
            <w:enabled/>
            <w:calcOnExit w:val="0"/>
            <w:textInput>
              <w:type w:val="number"/>
              <w:maxLength w:val="6"/>
            </w:textInput>
          </w:ffData>
        </w:fldChar>
      </w:r>
      <w:bookmarkStart w:id="1" w:name="Text2"/>
      <w:r w:rsidR="002F16EA">
        <w:rPr>
          <w:rFonts w:ascii="Times New Roman" w:eastAsia="Times New Roman" w:hAnsi="Times New Roman" w:cs="Times New Roman"/>
          <w:sz w:val="24"/>
          <w:szCs w:val="20"/>
          <w:lang w:eastAsia="lv-LV"/>
        </w:rPr>
        <w:instrText xml:space="preserve"> FORMTEXT </w:instrText>
      </w:r>
      <w:r w:rsidR="002F16EA">
        <w:rPr>
          <w:rFonts w:ascii="Times New Roman" w:eastAsia="Times New Roman" w:hAnsi="Times New Roman" w:cs="Times New Roman"/>
          <w:sz w:val="24"/>
          <w:szCs w:val="20"/>
          <w:lang w:eastAsia="lv-LV"/>
        </w:rPr>
      </w:r>
      <w:r w:rsidR="002F16EA">
        <w:rPr>
          <w:rFonts w:ascii="Times New Roman" w:eastAsia="Times New Roman" w:hAnsi="Times New Roman" w:cs="Times New Roman"/>
          <w:sz w:val="24"/>
          <w:szCs w:val="20"/>
          <w:lang w:eastAsia="lv-LV"/>
        </w:rPr>
        <w:fldChar w:fldCharType="separate"/>
      </w:r>
      <w:r w:rsidR="002F16EA">
        <w:rPr>
          <w:rFonts w:ascii="Times New Roman" w:eastAsia="Times New Roman" w:hAnsi="Times New Roman" w:cs="Times New Roman"/>
          <w:noProof/>
          <w:sz w:val="24"/>
          <w:szCs w:val="20"/>
          <w:lang w:eastAsia="lv-LV"/>
        </w:rPr>
        <w:t> </w:t>
      </w:r>
      <w:r w:rsidR="002F16EA">
        <w:rPr>
          <w:rFonts w:ascii="Times New Roman" w:eastAsia="Times New Roman" w:hAnsi="Times New Roman" w:cs="Times New Roman"/>
          <w:noProof/>
          <w:sz w:val="24"/>
          <w:szCs w:val="20"/>
          <w:lang w:eastAsia="lv-LV"/>
        </w:rPr>
        <w:t> </w:t>
      </w:r>
      <w:r w:rsidR="002F16EA">
        <w:rPr>
          <w:rFonts w:ascii="Times New Roman" w:eastAsia="Times New Roman" w:hAnsi="Times New Roman" w:cs="Times New Roman"/>
          <w:noProof/>
          <w:sz w:val="24"/>
          <w:szCs w:val="20"/>
          <w:lang w:eastAsia="lv-LV"/>
        </w:rPr>
        <w:t> </w:t>
      </w:r>
      <w:r w:rsidR="002F16EA">
        <w:rPr>
          <w:rFonts w:ascii="Times New Roman" w:eastAsia="Times New Roman" w:hAnsi="Times New Roman" w:cs="Times New Roman"/>
          <w:noProof/>
          <w:sz w:val="24"/>
          <w:szCs w:val="20"/>
          <w:lang w:eastAsia="lv-LV"/>
        </w:rPr>
        <w:t> </w:t>
      </w:r>
      <w:r w:rsidR="002F16EA">
        <w:rPr>
          <w:rFonts w:ascii="Times New Roman" w:eastAsia="Times New Roman" w:hAnsi="Times New Roman" w:cs="Times New Roman"/>
          <w:noProof/>
          <w:sz w:val="24"/>
          <w:szCs w:val="20"/>
          <w:lang w:eastAsia="lv-LV"/>
        </w:rPr>
        <w:t> </w:t>
      </w:r>
      <w:r w:rsidR="002F16EA">
        <w:rPr>
          <w:rFonts w:ascii="Times New Roman" w:eastAsia="Times New Roman" w:hAnsi="Times New Roman" w:cs="Times New Roman"/>
          <w:sz w:val="24"/>
          <w:szCs w:val="20"/>
          <w:lang w:eastAsia="lv-LV"/>
        </w:rPr>
        <w:fldChar w:fldCharType="end"/>
      </w:r>
      <w:bookmarkEnd w:id="1"/>
      <w:r w:rsidR="003F492A">
        <w:rPr>
          <w:rFonts w:ascii="Times New Roman" w:eastAsia="Times New Roman" w:hAnsi="Times New Roman" w:cs="Times New Roman"/>
          <w:sz w:val="24"/>
          <w:szCs w:val="20"/>
          <w:lang w:eastAsia="lv-LV"/>
        </w:rPr>
        <w:t>-</w:t>
      </w:r>
      <w:r w:rsidR="002F16EA">
        <w:rPr>
          <w:rFonts w:ascii="Times New Roman" w:eastAsia="Times New Roman" w:hAnsi="Times New Roman" w:cs="Times New Roman"/>
          <w:sz w:val="24"/>
          <w:szCs w:val="20"/>
          <w:lang w:eastAsia="lv-LV"/>
        </w:rPr>
        <w:fldChar w:fldCharType="begin">
          <w:ffData>
            <w:name w:val="Text3"/>
            <w:enabled/>
            <w:calcOnExit w:val="0"/>
            <w:textInput>
              <w:type w:val="number"/>
              <w:maxLength w:val="5"/>
            </w:textInput>
          </w:ffData>
        </w:fldChar>
      </w:r>
      <w:bookmarkStart w:id="2" w:name="Text3"/>
      <w:r w:rsidR="002F16EA">
        <w:rPr>
          <w:rFonts w:ascii="Times New Roman" w:eastAsia="Times New Roman" w:hAnsi="Times New Roman" w:cs="Times New Roman"/>
          <w:sz w:val="24"/>
          <w:szCs w:val="20"/>
          <w:lang w:eastAsia="lv-LV"/>
        </w:rPr>
        <w:instrText xml:space="preserve"> FORMTEXT </w:instrText>
      </w:r>
      <w:r w:rsidR="002F16EA">
        <w:rPr>
          <w:rFonts w:ascii="Times New Roman" w:eastAsia="Times New Roman" w:hAnsi="Times New Roman" w:cs="Times New Roman"/>
          <w:sz w:val="24"/>
          <w:szCs w:val="20"/>
          <w:lang w:eastAsia="lv-LV"/>
        </w:rPr>
      </w:r>
      <w:r w:rsidR="002F16EA">
        <w:rPr>
          <w:rFonts w:ascii="Times New Roman" w:eastAsia="Times New Roman" w:hAnsi="Times New Roman" w:cs="Times New Roman"/>
          <w:sz w:val="24"/>
          <w:szCs w:val="20"/>
          <w:lang w:eastAsia="lv-LV"/>
        </w:rPr>
        <w:fldChar w:fldCharType="separate"/>
      </w:r>
      <w:r w:rsidR="002F16EA">
        <w:rPr>
          <w:rFonts w:ascii="Times New Roman" w:eastAsia="Times New Roman" w:hAnsi="Times New Roman" w:cs="Times New Roman"/>
          <w:noProof/>
          <w:sz w:val="24"/>
          <w:szCs w:val="20"/>
          <w:lang w:eastAsia="lv-LV"/>
        </w:rPr>
        <w:t> </w:t>
      </w:r>
      <w:r w:rsidR="002F16EA">
        <w:rPr>
          <w:rFonts w:ascii="Times New Roman" w:eastAsia="Times New Roman" w:hAnsi="Times New Roman" w:cs="Times New Roman"/>
          <w:noProof/>
          <w:sz w:val="24"/>
          <w:szCs w:val="20"/>
          <w:lang w:eastAsia="lv-LV"/>
        </w:rPr>
        <w:t> </w:t>
      </w:r>
      <w:r w:rsidR="002F16EA">
        <w:rPr>
          <w:rFonts w:ascii="Times New Roman" w:eastAsia="Times New Roman" w:hAnsi="Times New Roman" w:cs="Times New Roman"/>
          <w:noProof/>
          <w:sz w:val="24"/>
          <w:szCs w:val="20"/>
          <w:lang w:eastAsia="lv-LV"/>
        </w:rPr>
        <w:t> </w:t>
      </w:r>
      <w:r w:rsidR="002F16EA">
        <w:rPr>
          <w:rFonts w:ascii="Times New Roman" w:eastAsia="Times New Roman" w:hAnsi="Times New Roman" w:cs="Times New Roman"/>
          <w:noProof/>
          <w:sz w:val="24"/>
          <w:szCs w:val="20"/>
          <w:lang w:eastAsia="lv-LV"/>
        </w:rPr>
        <w:t> </w:t>
      </w:r>
      <w:r w:rsidR="002F16EA">
        <w:rPr>
          <w:rFonts w:ascii="Times New Roman" w:eastAsia="Times New Roman" w:hAnsi="Times New Roman" w:cs="Times New Roman"/>
          <w:noProof/>
          <w:sz w:val="24"/>
          <w:szCs w:val="20"/>
          <w:lang w:eastAsia="lv-LV"/>
        </w:rPr>
        <w:t> </w:t>
      </w:r>
      <w:r w:rsidR="002F16EA">
        <w:rPr>
          <w:rFonts w:ascii="Times New Roman" w:eastAsia="Times New Roman" w:hAnsi="Times New Roman" w:cs="Times New Roman"/>
          <w:sz w:val="24"/>
          <w:szCs w:val="20"/>
          <w:lang w:eastAsia="lv-LV"/>
        </w:rPr>
        <w:fldChar w:fldCharType="end"/>
      </w:r>
      <w:bookmarkEnd w:id="2"/>
      <w:r w:rsidR="002F16EA">
        <w:rPr>
          <w:rFonts w:ascii="Times New Roman" w:eastAsia="Times New Roman" w:hAnsi="Times New Roman" w:cs="Times New Roman"/>
          <w:sz w:val="24"/>
          <w:szCs w:val="20"/>
          <w:lang w:eastAsia="lv-LV"/>
        </w:rPr>
        <w:t xml:space="preserve"> </w:t>
      </w:r>
      <w:r w:rsidR="0077213D">
        <w:rPr>
          <w:rFonts w:ascii="Times New Roman" w:eastAsia="Times New Roman" w:hAnsi="Times New Roman" w:cs="Times New Roman"/>
          <w:sz w:val="24"/>
          <w:szCs w:val="20"/>
          <w:lang w:eastAsia="lv-LV"/>
        </w:rPr>
        <w:t>(</w:t>
      </w:r>
      <w:r w:rsidR="0077213D" w:rsidRPr="00EA12F1">
        <w:rPr>
          <w:rFonts w:ascii="Times New Roman" w:eastAsia="Times New Roman" w:hAnsi="Times New Roman" w:cs="Times New Roman"/>
          <w:i/>
          <w:sz w:val="20"/>
          <w:szCs w:val="20"/>
          <w:lang w:eastAsia="lv-LV"/>
        </w:rPr>
        <w:t>personas</w:t>
      </w:r>
      <w:r w:rsidR="0077213D" w:rsidRPr="0077213D">
        <w:rPr>
          <w:rFonts w:ascii="Times New Roman" w:eastAsia="Times New Roman" w:hAnsi="Times New Roman" w:cs="Times New Roman"/>
          <w:sz w:val="20"/>
          <w:szCs w:val="20"/>
          <w:lang w:eastAsia="lv-LV"/>
        </w:rPr>
        <w:t xml:space="preserve"> </w:t>
      </w:r>
      <w:r w:rsidR="0077213D" w:rsidRPr="00EA12F1">
        <w:rPr>
          <w:rFonts w:ascii="Times New Roman" w:eastAsia="Times New Roman" w:hAnsi="Times New Roman" w:cs="Times New Roman"/>
          <w:i/>
          <w:sz w:val="20"/>
          <w:szCs w:val="20"/>
          <w:lang w:eastAsia="lv-LV"/>
        </w:rPr>
        <w:t>kods</w:t>
      </w:r>
      <w:r w:rsidR="0077213D">
        <w:rPr>
          <w:rFonts w:ascii="Times New Roman" w:eastAsia="Times New Roman" w:hAnsi="Times New Roman" w:cs="Times New Roman"/>
          <w:sz w:val="24"/>
          <w:szCs w:val="20"/>
          <w:lang w:eastAsia="lv-LV"/>
        </w:rPr>
        <w:t xml:space="preserve">) </w:t>
      </w:r>
      <w:r w:rsidR="002F16EA">
        <w:rPr>
          <w:rFonts w:ascii="Times New Roman" w:eastAsia="Times New Roman" w:hAnsi="Times New Roman" w:cs="Times New Roman"/>
          <w:sz w:val="24"/>
          <w:szCs w:val="20"/>
          <w:lang w:eastAsia="lv-LV"/>
        </w:rPr>
        <w:fldChar w:fldCharType="begin">
          <w:ffData>
            <w:name w:val="Text4"/>
            <w:enabled/>
            <w:calcOnExit w:val="0"/>
            <w:textInput/>
          </w:ffData>
        </w:fldChar>
      </w:r>
      <w:bookmarkStart w:id="3" w:name="Text4"/>
      <w:r w:rsidR="002F16EA">
        <w:rPr>
          <w:rFonts w:ascii="Times New Roman" w:eastAsia="Times New Roman" w:hAnsi="Times New Roman" w:cs="Times New Roman"/>
          <w:sz w:val="24"/>
          <w:szCs w:val="20"/>
          <w:lang w:eastAsia="lv-LV"/>
        </w:rPr>
        <w:instrText xml:space="preserve"> FORMTEXT </w:instrText>
      </w:r>
      <w:r w:rsidR="002F16EA">
        <w:rPr>
          <w:rFonts w:ascii="Times New Roman" w:eastAsia="Times New Roman" w:hAnsi="Times New Roman" w:cs="Times New Roman"/>
          <w:sz w:val="24"/>
          <w:szCs w:val="20"/>
          <w:lang w:eastAsia="lv-LV"/>
        </w:rPr>
      </w:r>
      <w:r w:rsidR="002F16EA">
        <w:rPr>
          <w:rFonts w:ascii="Times New Roman" w:eastAsia="Times New Roman" w:hAnsi="Times New Roman" w:cs="Times New Roman"/>
          <w:sz w:val="24"/>
          <w:szCs w:val="20"/>
          <w:lang w:eastAsia="lv-LV"/>
        </w:rPr>
        <w:fldChar w:fldCharType="separate"/>
      </w:r>
      <w:r w:rsidR="002F16EA">
        <w:rPr>
          <w:rFonts w:ascii="Times New Roman" w:eastAsia="Times New Roman" w:hAnsi="Times New Roman" w:cs="Times New Roman"/>
          <w:noProof/>
          <w:sz w:val="24"/>
          <w:szCs w:val="20"/>
          <w:lang w:eastAsia="lv-LV"/>
        </w:rPr>
        <w:t> </w:t>
      </w:r>
      <w:r w:rsidR="002F16EA">
        <w:rPr>
          <w:rFonts w:ascii="Times New Roman" w:eastAsia="Times New Roman" w:hAnsi="Times New Roman" w:cs="Times New Roman"/>
          <w:noProof/>
          <w:sz w:val="24"/>
          <w:szCs w:val="20"/>
          <w:lang w:eastAsia="lv-LV"/>
        </w:rPr>
        <w:t> </w:t>
      </w:r>
      <w:r w:rsidR="002F16EA">
        <w:rPr>
          <w:rFonts w:ascii="Times New Roman" w:eastAsia="Times New Roman" w:hAnsi="Times New Roman" w:cs="Times New Roman"/>
          <w:noProof/>
          <w:sz w:val="24"/>
          <w:szCs w:val="20"/>
          <w:lang w:eastAsia="lv-LV"/>
        </w:rPr>
        <w:t> </w:t>
      </w:r>
      <w:r w:rsidR="002F16EA">
        <w:rPr>
          <w:rFonts w:ascii="Times New Roman" w:eastAsia="Times New Roman" w:hAnsi="Times New Roman" w:cs="Times New Roman"/>
          <w:noProof/>
          <w:sz w:val="24"/>
          <w:szCs w:val="20"/>
          <w:lang w:eastAsia="lv-LV"/>
        </w:rPr>
        <w:t> </w:t>
      </w:r>
      <w:r w:rsidR="002F16EA">
        <w:rPr>
          <w:rFonts w:ascii="Times New Roman" w:eastAsia="Times New Roman" w:hAnsi="Times New Roman" w:cs="Times New Roman"/>
          <w:noProof/>
          <w:sz w:val="24"/>
          <w:szCs w:val="20"/>
          <w:lang w:eastAsia="lv-LV"/>
        </w:rPr>
        <w:t> </w:t>
      </w:r>
      <w:r w:rsidR="002F16EA">
        <w:rPr>
          <w:rFonts w:ascii="Times New Roman" w:eastAsia="Times New Roman" w:hAnsi="Times New Roman" w:cs="Times New Roman"/>
          <w:sz w:val="24"/>
          <w:szCs w:val="20"/>
          <w:lang w:eastAsia="lv-LV"/>
        </w:rPr>
        <w:fldChar w:fldCharType="end"/>
      </w:r>
      <w:bookmarkEnd w:id="3"/>
      <w:r w:rsidR="0077213D">
        <w:rPr>
          <w:rFonts w:ascii="Times New Roman" w:eastAsia="Times New Roman" w:hAnsi="Times New Roman" w:cs="Times New Roman"/>
          <w:sz w:val="24"/>
          <w:szCs w:val="20"/>
          <w:lang w:eastAsia="lv-LV"/>
        </w:rPr>
        <w:t xml:space="preserve"> (</w:t>
      </w:r>
      <w:r w:rsidR="0077213D" w:rsidRPr="00EA12F1">
        <w:rPr>
          <w:rFonts w:ascii="Times New Roman" w:eastAsia="Times New Roman" w:hAnsi="Times New Roman" w:cs="Times New Roman"/>
          <w:i/>
          <w:sz w:val="20"/>
          <w:szCs w:val="20"/>
          <w:lang w:eastAsia="lv-LV"/>
        </w:rPr>
        <w:t>studenta</w:t>
      </w:r>
      <w:r w:rsidR="0077213D" w:rsidRPr="0077213D">
        <w:rPr>
          <w:rFonts w:ascii="Times New Roman" w:eastAsia="Times New Roman" w:hAnsi="Times New Roman" w:cs="Times New Roman"/>
          <w:sz w:val="20"/>
          <w:szCs w:val="20"/>
          <w:lang w:eastAsia="lv-LV"/>
        </w:rPr>
        <w:t xml:space="preserve"> </w:t>
      </w:r>
      <w:r w:rsidR="0077213D" w:rsidRPr="00EA12F1">
        <w:rPr>
          <w:rFonts w:ascii="Times New Roman" w:eastAsia="Times New Roman" w:hAnsi="Times New Roman" w:cs="Times New Roman"/>
          <w:i/>
          <w:sz w:val="20"/>
          <w:szCs w:val="20"/>
          <w:lang w:eastAsia="lv-LV"/>
        </w:rPr>
        <w:t>apliecības</w:t>
      </w:r>
      <w:r w:rsidR="0077213D" w:rsidRPr="0077213D">
        <w:rPr>
          <w:rFonts w:ascii="Times New Roman" w:eastAsia="Times New Roman" w:hAnsi="Times New Roman" w:cs="Times New Roman"/>
          <w:sz w:val="20"/>
          <w:szCs w:val="20"/>
          <w:lang w:eastAsia="lv-LV"/>
        </w:rPr>
        <w:t xml:space="preserve"> </w:t>
      </w:r>
      <w:r w:rsidR="0077213D" w:rsidRPr="00EA12F1">
        <w:rPr>
          <w:rFonts w:ascii="Times New Roman" w:eastAsia="Times New Roman" w:hAnsi="Times New Roman" w:cs="Times New Roman"/>
          <w:i/>
          <w:sz w:val="20"/>
          <w:szCs w:val="20"/>
          <w:lang w:eastAsia="lv-LV"/>
        </w:rPr>
        <w:t>Nr</w:t>
      </w:r>
      <w:r w:rsidR="0077213D" w:rsidRPr="0077213D">
        <w:rPr>
          <w:rFonts w:ascii="Times New Roman" w:eastAsia="Times New Roman" w:hAnsi="Times New Roman" w:cs="Times New Roman"/>
          <w:sz w:val="20"/>
          <w:szCs w:val="20"/>
          <w:lang w:eastAsia="lv-LV"/>
        </w:rPr>
        <w:t>.</w:t>
      </w:r>
      <w:r w:rsidR="00775D8C">
        <w:rPr>
          <w:rFonts w:ascii="Times New Roman" w:eastAsia="Times New Roman" w:hAnsi="Times New Roman" w:cs="Times New Roman"/>
          <w:sz w:val="20"/>
          <w:szCs w:val="20"/>
          <w:lang w:eastAsia="lv-LV"/>
        </w:rPr>
        <w:t xml:space="preserve">, </w:t>
      </w:r>
      <w:r w:rsidR="00775D8C" w:rsidRPr="00775D8C">
        <w:rPr>
          <w:rFonts w:ascii="Times New Roman" w:eastAsia="Times New Roman" w:hAnsi="Times New Roman" w:cs="Times New Roman"/>
          <w:i/>
          <w:sz w:val="20"/>
          <w:szCs w:val="20"/>
          <w:lang w:eastAsia="lv-LV"/>
        </w:rPr>
        <w:t>tikai studējošiem</w:t>
      </w:r>
      <w:r w:rsidR="0077213D">
        <w:rPr>
          <w:rFonts w:ascii="Times New Roman" w:eastAsia="Times New Roman" w:hAnsi="Times New Roman" w:cs="Times New Roman"/>
          <w:sz w:val="24"/>
          <w:szCs w:val="20"/>
          <w:lang w:eastAsia="lv-LV"/>
        </w:rPr>
        <w:t xml:space="preserve">) apņemos pētījuma </w:t>
      </w:r>
      <w:r w:rsidR="0077213D">
        <w:rPr>
          <w:rFonts w:ascii="Times New Roman" w:eastAsia="Times New Roman" w:hAnsi="Times New Roman" w:cs="Times New Roman"/>
          <w:sz w:val="24"/>
          <w:szCs w:val="20"/>
          <w:lang w:eastAsia="lv-LV"/>
        </w:rPr>
        <w:fldChar w:fldCharType="begin">
          <w:ffData>
            <w:name w:val="Text1"/>
            <w:enabled/>
            <w:calcOnExit w:val="0"/>
            <w:textInput/>
          </w:ffData>
        </w:fldChar>
      </w:r>
      <w:r w:rsidR="0077213D">
        <w:rPr>
          <w:rFonts w:ascii="Times New Roman" w:eastAsia="Times New Roman" w:hAnsi="Times New Roman" w:cs="Times New Roman"/>
          <w:sz w:val="24"/>
          <w:szCs w:val="20"/>
          <w:lang w:eastAsia="lv-LV"/>
        </w:rPr>
        <w:instrText xml:space="preserve"> FORMTEXT </w:instrText>
      </w:r>
      <w:r w:rsidR="0077213D">
        <w:rPr>
          <w:rFonts w:ascii="Times New Roman" w:eastAsia="Times New Roman" w:hAnsi="Times New Roman" w:cs="Times New Roman"/>
          <w:sz w:val="24"/>
          <w:szCs w:val="20"/>
          <w:lang w:eastAsia="lv-LV"/>
        </w:rPr>
      </w:r>
      <w:r w:rsidR="0077213D">
        <w:rPr>
          <w:rFonts w:ascii="Times New Roman" w:eastAsia="Times New Roman" w:hAnsi="Times New Roman" w:cs="Times New Roman"/>
          <w:sz w:val="24"/>
          <w:szCs w:val="20"/>
          <w:lang w:eastAsia="lv-LV"/>
        </w:rPr>
        <w:fldChar w:fldCharType="separate"/>
      </w:r>
      <w:r w:rsidR="0077213D">
        <w:rPr>
          <w:rFonts w:ascii="Times New Roman" w:eastAsia="Times New Roman" w:hAnsi="Times New Roman" w:cs="Times New Roman"/>
          <w:noProof/>
          <w:sz w:val="24"/>
          <w:szCs w:val="20"/>
          <w:lang w:eastAsia="lv-LV"/>
        </w:rPr>
        <w:t> </w:t>
      </w:r>
      <w:r w:rsidR="0077213D">
        <w:rPr>
          <w:rFonts w:ascii="Times New Roman" w:eastAsia="Times New Roman" w:hAnsi="Times New Roman" w:cs="Times New Roman"/>
          <w:noProof/>
          <w:sz w:val="24"/>
          <w:szCs w:val="20"/>
          <w:lang w:eastAsia="lv-LV"/>
        </w:rPr>
        <w:t> </w:t>
      </w:r>
      <w:r w:rsidR="0077213D">
        <w:rPr>
          <w:rFonts w:ascii="Times New Roman" w:eastAsia="Times New Roman" w:hAnsi="Times New Roman" w:cs="Times New Roman"/>
          <w:noProof/>
          <w:sz w:val="24"/>
          <w:szCs w:val="20"/>
          <w:lang w:eastAsia="lv-LV"/>
        </w:rPr>
        <w:t> </w:t>
      </w:r>
      <w:r w:rsidR="0077213D">
        <w:rPr>
          <w:rFonts w:ascii="Times New Roman" w:eastAsia="Times New Roman" w:hAnsi="Times New Roman" w:cs="Times New Roman"/>
          <w:noProof/>
          <w:sz w:val="24"/>
          <w:szCs w:val="20"/>
          <w:lang w:eastAsia="lv-LV"/>
        </w:rPr>
        <w:t> </w:t>
      </w:r>
      <w:r w:rsidR="0077213D">
        <w:rPr>
          <w:rFonts w:ascii="Times New Roman" w:eastAsia="Times New Roman" w:hAnsi="Times New Roman" w:cs="Times New Roman"/>
          <w:noProof/>
          <w:sz w:val="24"/>
          <w:szCs w:val="20"/>
          <w:lang w:eastAsia="lv-LV"/>
        </w:rPr>
        <w:t> </w:t>
      </w:r>
      <w:r w:rsidR="0077213D">
        <w:rPr>
          <w:rFonts w:ascii="Times New Roman" w:eastAsia="Times New Roman" w:hAnsi="Times New Roman" w:cs="Times New Roman"/>
          <w:sz w:val="24"/>
          <w:szCs w:val="20"/>
          <w:lang w:eastAsia="lv-LV"/>
        </w:rPr>
        <w:fldChar w:fldCharType="end"/>
      </w:r>
      <w:r w:rsidR="0077213D">
        <w:rPr>
          <w:rFonts w:ascii="Times New Roman" w:eastAsia="Times New Roman" w:hAnsi="Times New Roman" w:cs="Times New Roman"/>
          <w:sz w:val="24"/>
          <w:szCs w:val="20"/>
          <w:lang w:eastAsia="lv-LV"/>
        </w:rPr>
        <w:t xml:space="preserve"> (</w:t>
      </w:r>
      <w:r w:rsidR="0077213D" w:rsidRPr="00EA12F1">
        <w:rPr>
          <w:rFonts w:ascii="Times New Roman" w:eastAsia="Times New Roman" w:hAnsi="Times New Roman" w:cs="Times New Roman"/>
          <w:i/>
          <w:sz w:val="20"/>
          <w:szCs w:val="20"/>
          <w:lang w:eastAsia="lv-LV"/>
        </w:rPr>
        <w:t>pētījuma</w:t>
      </w:r>
      <w:r w:rsidR="0077213D" w:rsidRPr="0077213D">
        <w:rPr>
          <w:rFonts w:ascii="Times New Roman" w:eastAsia="Times New Roman" w:hAnsi="Times New Roman" w:cs="Times New Roman"/>
          <w:sz w:val="20"/>
          <w:szCs w:val="20"/>
          <w:lang w:eastAsia="lv-LV"/>
        </w:rPr>
        <w:t xml:space="preserve"> </w:t>
      </w:r>
      <w:r w:rsidR="0077213D" w:rsidRPr="00EA12F1">
        <w:rPr>
          <w:rFonts w:ascii="Times New Roman" w:eastAsia="Times New Roman" w:hAnsi="Times New Roman" w:cs="Times New Roman"/>
          <w:i/>
          <w:sz w:val="20"/>
          <w:szCs w:val="20"/>
          <w:lang w:eastAsia="lv-LV"/>
        </w:rPr>
        <w:t>nosaukums</w:t>
      </w:r>
      <w:r w:rsidR="0077213D">
        <w:rPr>
          <w:rFonts w:ascii="Times New Roman" w:eastAsia="Times New Roman" w:hAnsi="Times New Roman" w:cs="Times New Roman"/>
          <w:sz w:val="24"/>
          <w:szCs w:val="20"/>
          <w:lang w:eastAsia="lv-LV"/>
        </w:rPr>
        <w:t xml:space="preserve">) </w:t>
      </w:r>
      <w:r>
        <w:rPr>
          <w:rFonts w:ascii="Times New Roman" w:hAnsi="Times New Roman"/>
          <w:sz w:val="24"/>
          <w:szCs w:val="24"/>
        </w:rPr>
        <w:t>ietvaros</w:t>
      </w:r>
      <w:r w:rsidRPr="007D6556">
        <w:rPr>
          <w:rFonts w:ascii="Times New Roman" w:hAnsi="Times New Roman"/>
          <w:sz w:val="24"/>
          <w:szCs w:val="24"/>
        </w:rPr>
        <w:t xml:space="preserve"> ievērot Pacientu tiesību likuma 10.</w:t>
      </w:r>
      <w:r>
        <w:rPr>
          <w:rFonts w:ascii="Times New Roman" w:hAnsi="Times New Roman"/>
          <w:sz w:val="24"/>
          <w:szCs w:val="24"/>
        </w:rPr>
        <w:t> </w:t>
      </w:r>
      <w:r w:rsidRPr="007D6556">
        <w:rPr>
          <w:rFonts w:ascii="Times New Roman" w:hAnsi="Times New Roman"/>
          <w:sz w:val="24"/>
          <w:szCs w:val="24"/>
        </w:rPr>
        <w:t>pantā reglamentēto pacienta datu aizsardzību</w:t>
      </w:r>
      <w:r>
        <w:rPr>
          <w:rFonts w:ascii="Times New Roman" w:hAnsi="Times New Roman"/>
          <w:sz w:val="24"/>
          <w:szCs w:val="24"/>
        </w:rPr>
        <w:t xml:space="preserve"> un </w:t>
      </w:r>
      <w:r w:rsidRPr="007D6556">
        <w:rPr>
          <w:rFonts w:ascii="Times New Roman" w:hAnsi="Times New Roman"/>
          <w:sz w:val="24"/>
          <w:szCs w:val="24"/>
        </w:rPr>
        <w:t>Pacientu tiesību likuma</w:t>
      </w:r>
      <w:r>
        <w:rPr>
          <w:rFonts w:ascii="Times New Roman" w:hAnsi="Times New Roman"/>
          <w:sz w:val="24"/>
          <w:szCs w:val="24"/>
        </w:rPr>
        <w:t xml:space="preserve"> 11. pantā reglamentētos nosacījumus pacienta līdzdalībai pētījumā</w:t>
      </w:r>
      <w:r w:rsidRPr="007D6556">
        <w:rPr>
          <w:rFonts w:ascii="Times New Roman" w:hAnsi="Times New Roman"/>
          <w:sz w:val="24"/>
          <w:szCs w:val="24"/>
        </w:rPr>
        <w:t xml:space="preserve">, </w:t>
      </w:r>
      <w:r>
        <w:rPr>
          <w:rFonts w:ascii="Times New Roman" w:hAnsi="Times New Roman"/>
          <w:sz w:val="24"/>
          <w:szCs w:val="24"/>
        </w:rPr>
        <w:t>Fizisko personu datu apstrādes likuma 25. pantā ietvertos datu apstrādes vispārīgos noteikumus,</w:t>
      </w:r>
      <w:r w:rsidRPr="007D6556">
        <w:rPr>
          <w:rFonts w:ascii="Times New Roman" w:hAnsi="Times New Roman"/>
          <w:sz w:val="24"/>
          <w:szCs w:val="24"/>
        </w:rPr>
        <w:t xml:space="preserve"> kā arī</w:t>
      </w:r>
      <w:r w:rsidRPr="0027433F">
        <w:rPr>
          <w:rFonts w:ascii="Times New Roman" w:hAnsi="Times New Roman"/>
          <w:sz w:val="24"/>
          <w:szCs w:val="24"/>
        </w:rPr>
        <w:t xml:space="preserve"> </w:t>
      </w:r>
      <w:r w:rsidRPr="007D6556">
        <w:rPr>
          <w:rFonts w:ascii="Times New Roman" w:hAnsi="Times New Roman"/>
          <w:sz w:val="24"/>
          <w:szCs w:val="24"/>
        </w:rPr>
        <w:t>Eiropas Parlamenta un padomes</w:t>
      </w:r>
      <w:r>
        <w:rPr>
          <w:rFonts w:ascii="Times New Roman" w:hAnsi="Times New Roman"/>
          <w:sz w:val="24"/>
          <w:szCs w:val="24"/>
        </w:rPr>
        <w:t xml:space="preserve"> </w:t>
      </w:r>
      <w:r w:rsidR="000843BD">
        <w:rPr>
          <w:rFonts w:ascii="Times New Roman" w:hAnsi="Times New Roman"/>
          <w:sz w:val="24"/>
          <w:szCs w:val="24"/>
        </w:rPr>
        <w:t xml:space="preserve">regulas </w:t>
      </w:r>
      <w:r w:rsidR="00E62830" w:rsidRPr="00E62830">
        <w:rPr>
          <w:rFonts w:ascii="Times New Roman" w:hAnsi="Times New Roman"/>
          <w:sz w:val="24"/>
          <w:szCs w:val="24"/>
        </w:rPr>
        <w:t>(ES) 2016/679 (2016. gada 27. aprīlis) par fizisku personu aizsardzību attiecībā uz personas datu apstrādi un šādu datu brīvu apriti un ar ko atceļ Direktīvu 95/46/EK (Vispārīgā datu aizsardzības regula)</w:t>
      </w:r>
      <w:r w:rsidRPr="007D6556">
        <w:rPr>
          <w:rFonts w:ascii="Times New Roman" w:hAnsi="Times New Roman"/>
          <w:sz w:val="24"/>
          <w:szCs w:val="24"/>
        </w:rPr>
        <w:t xml:space="preserve"> </w:t>
      </w:r>
      <w:r>
        <w:rPr>
          <w:rFonts w:ascii="Times New Roman" w:hAnsi="Times New Roman"/>
          <w:sz w:val="24"/>
          <w:szCs w:val="24"/>
        </w:rPr>
        <w:t xml:space="preserve">nosacījumus attiecībā uz </w:t>
      </w:r>
      <w:r w:rsidRPr="0027433F">
        <w:rPr>
          <w:rFonts w:ascii="Times New Roman" w:hAnsi="Times New Roman"/>
          <w:sz w:val="24"/>
          <w:szCs w:val="24"/>
        </w:rPr>
        <w:t>personas datu pienācīgu drošības nodrošināšanu un konfidencialitāti, tostarp nepieļaujot neatļautu piekļuvi personas datiem vai to neatļautu izmantošanu un neatļautu piekļuvi aprīkojumam</w:t>
      </w:r>
      <w:r>
        <w:rPr>
          <w:rFonts w:ascii="Times New Roman" w:hAnsi="Times New Roman"/>
          <w:sz w:val="24"/>
          <w:szCs w:val="24"/>
        </w:rPr>
        <w:t>,</w:t>
      </w:r>
      <w:r w:rsidRPr="00E66DC2">
        <w:rPr>
          <w:rFonts w:ascii="Times New Roman" w:hAnsi="Times New Roman"/>
          <w:sz w:val="24"/>
          <w:szCs w:val="24"/>
        </w:rPr>
        <w:t xml:space="preserve"> </w:t>
      </w:r>
      <w:r>
        <w:rPr>
          <w:rFonts w:ascii="Times New Roman" w:hAnsi="Times New Roman"/>
          <w:sz w:val="24"/>
          <w:szCs w:val="24"/>
        </w:rPr>
        <w:t>datu nesējiem, dokumentiem un ziņām</w:t>
      </w:r>
      <w:r w:rsidRPr="0027433F">
        <w:rPr>
          <w:rFonts w:ascii="Times New Roman" w:hAnsi="Times New Roman"/>
          <w:sz w:val="24"/>
          <w:szCs w:val="24"/>
        </w:rPr>
        <w:t xml:space="preserve">, kas izmantots </w:t>
      </w:r>
      <w:r>
        <w:rPr>
          <w:rFonts w:ascii="Times New Roman" w:hAnsi="Times New Roman"/>
          <w:sz w:val="24"/>
          <w:szCs w:val="24"/>
        </w:rPr>
        <w:t xml:space="preserve">datu </w:t>
      </w:r>
      <w:r w:rsidRPr="0027433F">
        <w:rPr>
          <w:rFonts w:ascii="Times New Roman" w:hAnsi="Times New Roman"/>
          <w:sz w:val="24"/>
          <w:szCs w:val="24"/>
        </w:rPr>
        <w:t>apstrādei</w:t>
      </w:r>
      <w:r>
        <w:rPr>
          <w:rFonts w:ascii="Times New Roman" w:hAnsi="Times New Roman"/>
          <w:sz w:val="24"/>
          <w:szCs w:val="24"/>
        </w:rPr>
        <w:t xml:space="preserve"> pētījuma procesā neiesaistītām trešajām personām</w:t>
      </w:r>
      <w:r w:rsidRPr="0027433F">
        <w:rPr>
          <w:rFonts w:ascii="Times New Roman" w:hAnsi="Times New Roman"/>
          <w:sz w:val="24"/>
          <w:szCs w:val="24"/>
        </w:rPr>
        <w:t>.</w:t>
      </w:r>
    </w:p>
    <w:p w14:paraId="09A62716" w14:textId="1A9D1951" w:rsidR="00736924" w:rsidRDefault="00000000" w:rsidP="00736924">
      <w:pPr>
        <w:ind w:firstLine="720"/>
        <w:jc w:val="both"/>
        <w:rPr>
          <w:rFonts w:ascii="Times New Roman" w:hAnsi="Times New Roman"/>
          <w:sz w:val="24"/>
          <w:szCs w:val="24"/>
        </w:rPr>
      </w:pPr>
      <w:r>
        <w:rPr>
          <w:rFonts w:ascii="Times New Roman" w:hAnsi="Times New Roman"/>
          <w:sz w:val="24"/>
          <w:szCs w:val="24"/>
        </w:rPr>
        <w:t>Apzinos, ka pētījuma ietvaros apstrādātā informācija var saturēt īpašas kategorijas personas datus</w:t>
      </w:r>
      <w:r w:rsidR="00E62830">
        <w:rPr>
          <w:rFonts w:ascii="Times New Roman" w:hAnsi="Times New Roman"/>
          <w:sz w:val="24"/>
          <w:szCs w:val="24"/>
        </w:rPr>
        <w:t xml:space="preserve"> </w:t>
      </w:r>
      <w:r w:rsidR="00E62830" w:rsidRPr="0091276C">
        <w:rPr>
          <w:rFonts w:ascii="Segoe UI" w:eastAsia="Times New Roman" w:hAnsi="Segoe UI" w:cs="Segoe UI"/>
          <w:sz w:val="18"/>
          <w:szCs w:val="18"/>
          <w:lang w:eastAsia="lv-LV"/>
        </w:rPr>
        <w:t xml:space="preserve"> </w:t>
      </w:r>
      <w:r w:rsidR="00E62830" w:rsidRPr="0091276C">
        <w:rPr>
          <w:rFonts w:ascii="Times New Roman" w:hAnsi="Times New Roman"/>
          <w:sz w:val="24"/>
          <w:szCs w:val="24"/>
        </w:rPr>
        <w:t>(“</w:t>
      </w:r>
      <w:proofErr w:type="spellStart"/>
      <w:r w:rsidR="00E62830" w:rsidRPr="0091276C">
        <w:rPr>
          <w:rFonts w:ascii="Times New Roman" w:hAnsi="Times New Roman"/>
          <w:sz w:val="24"/>
          <w:szCs w:val="24"/>
        </w:rPr>
        <w:t>sensitīvus</w:t>
      </w:r>
      <w:proofErr w:type="spellEnd"/>
      <w:r w:rsidR="00E62830" w:rsidRPr="0091276C">
        <w:rPr>
          <w:rFonts w:ascii="Times New Roman" w:hAnsi="Times New Roman"/>
          <w:sz w:val="24"/>
          <w:szCs w:val="24"/>
        </w:rPr>
        <w:t xml:space="preserve"> datus</w:t>
      </w:r>
      <w:r w:rsidR="00E62830">
        <w:rPr>
          <w:rFonts w:ascii="Times New Roman" w:hAnsi="Times New Roman"/>
          <w:sz w:val="24"/>
          <w:szCs w:val="24"/>
        </w:rPr>
        <w:t>”</w:t>
      </w:r>
      <w:r w:rsidR="00E62830" w:rsidRPr="0091276C">
        <w:rPr>
          <w:rFonts w:ascii="Times New Roman" w:hAnsi="Times New Roman"/>
          <w:sz w:val="24"/>
          <w:szCs w:val="24"/>
        </w:rPr>
        <w:t>)</w:t>
      </w:r>
      <w:r>
        <w:rPr>
          <w:rFonts w:ascii="Times New Roman" w:hAnsi="Times New Roman"/>
          <w:sz w:val="24"/>
          <w:szCs w:val="24"/>
        </w:rPr>
        <w:t>, t.i. pētījuma dalībnieka veselības datus, kas ir ierobežotas pieejamības informācija un to apstrāde ir aizliegta, izņemot tiesību aktos noteiktajos gadījumos. Apņemos pieejamo informāciju izmantot tikai pētījuma mērķu sasniegšanai. Apņemos savā darbībā pēc iespējas nodrošināt</w:t>
      </w:r>
      <w:r w:rsidRPr="00FB7158">
        <w:rPr>
          <w:rFonts w:ascii="Times New Roman" w:hAnsi="Times New Roman"/>
          <w:sz w:val="24"/>
          <w:szCs w:val="24"/>
        </w:rPr>
        <w:t xml:space="preserve"> personas datu minimizēšanas principa ievērošanu</w:t>
      </w:r>
      <w:r>
        <w:rPr>
          <w:rFonts w:ascii="Times New Roman" w:hAnsi="Times New Roman"/>
          <w:sz w:val="24"/>
          <w:szCs w:val="24"/>
        </w:rPr>
        <w:t xml:space="preserve">, personas datu </w:t>
      </w:r>
      <w:proofErr w:type="spellStart"/>
      <w:r w:rsidRPr="00FB7158">
        <w:rPr>
          <w:rFonts w:ascii="Times New Roman" w:hAnsi="Times New Roman"/>
          <w:sz w:val="24"/>
          <w:szCs w:val="24"/>
        </w:rPr>
        <w:t>pseidonimizēšanu</w:t>
      </w:r>
      <w:proofErr w:type="spellEnd"/>
      <w:r w:rsidR="00E62830">
        <w:rPr>
          <w:rFonts w:ascii="Times New Roman" w:hAnsi="Times New Roman"/>
          <w:sz w:val="24"/>
          <w:szCs w:val="24"/>
        </w:rPr>
        <w:t xml:space="preserve"> vai</w:t>
      </w:r>
      <w:r w:rsidRPr="00FB7158">
        <w:rPr>
          <w:rFonts w:ascii="Times New Roman" w:hAnsi="Times New Roman"/>
          <w:sz w:val="24"/>
          <w:szCs w:val="24"/>
        </w:rPr>
        <w:t xml:space="preserve"> </w:t>
      </w:r>
      <w:proofErr w:type="spellStart"/>
      <w:r w:rsidR="00E62830" w:rsidRPr="00E62830">
        <w:rPr>
          <w:rFonts w:ascii="Times New Roman" w:hAnsi="Times New Roman"/>
          <w:sz w:val="24"/>
          <w:szCs w:val="24"/>
        </w:rPr>
        <w:t>anonimizēšanu</w:t>
      </w:r>
      <w:proofErr w:type="spellEnd"/>
      <w:r>
        <w:rPr>
          <w:rFonts w:ascii="Times New Roman" w:hAnsi="Times New Roman"/>
          <w:sz w:val="24"/>
          <w:szCs w:val="24"/>
        </w:rPr>
        <w:t xml:space="preserve">, ja pētījuma mērķus var sasniegt </w:t>
      </w:r>
      <w:r w:rsidRPr="00FB7158">
        <w:rPr>
          <w:rFonts w:ascii="Times New Roman" w:hAnsi="Times New Roman"/>
          <w:sz w:val="24"/>
          <w:szCs w:val="24"/>
        </w:rPr>
        <w:t>minētajā veidā</w:t>
      </w:r>
      <w:r>
        <w:rPr>
          <w:rFonts w:ascii="Times New Roman" w:hAnsi="Times New Roman"/>
          <w:sz w:val="24"/>
          <w:szCs w:val="24"/>
        </w:rPr>
        <w:t>.</w:t>
      </w:r>
    </w:p>
    <w:p w14:paraId="4636297E" w14:textId="77777777" w:rsidR="00736924" w:rsidRDefault="00000000" w:rsidP="00736924">
      <w:pPr>
        <w:ind w:firstLine="720"/>
        <w:jc w:val="both"/>
        <w:rPr>
          <w:rFonts w:ascii="Times New Roman" w:hAnsi="Times New Roman"/>
          <w:sz w:val="24"/>
          <w:szCs w:val="24"/>
        </w:rPr>
      </w:pPr>
      <w:r>
        <w:rPr>
          <w:rFonts w:ascii="Times New Roman" w:hAnsi="Times New Roman"/>
          <w:sz w:val="24"/>
          <w:szCs w:val="24"/>
        </w:rPr>
        <w:t>Apņemos:</w:t>
      </w:r>
    </w:p>
    <w:p w14:paraId="26E2B0F3" w14:textId="21834088" w:rsidR="00736924" w:rsidRPr="00E37C7C" w:rsidRDefault="00000000" w:rsidP="00736924">
      <w:pPr>
        <w:pStyle w:val="ListParagraph"/>
        <w:numPr>
          <w:ilvl w:val="0"/>
          <w:numId w:val="3"/>
        </w:numPr>
        <w:jc w:val="both"/>
        <w:rPr>
          <w:rFonts w:ascii="Times New Roman" w:hAnsi="Times New Roman"/>
          <w:sz w:val="24"/>
          <w:szCs w:val="24"/>
        </w:rPr>
      </w:pPr>
      <w:r>
        <w:rPr>
          <w:rFonts w:ascii="Times New Roman" w:hAnsi="Times New Roman"/>
          <w:sz w:val="24"/>
          <w:szCs w:val="24"/>
        </w:rPr>
        <w:t>a</w:t>
      </w:r>
      <w:r w:rsidRPr="00E37C7C">
        <w:rPr>
          <w:rFonts w:ascii="Times New Roman" w:hAnsi="Times New Roman"/>
          <w:sz w:val="24"/>
          <w:szCs w:val="24"/>
        </w:rPr>
        <w:t xml:space="preserve">pstrādāt Slimnīcā pieejamos fizisko personu datus </w:t>
      </w:r>
      <w:r>
        <w:rPr>
          <w:rFonts w:ascii="Times New Roman" w:hAnsi="Times New Roman"/>
          <w:sz w:val="24"/>
          <w:szCs w:val="24"/>
        </w:rPr>
        <w:t xml:space="preserve">tikai </w:t>
      </w:r>
      <w:r w:rsidRPr="00E37C7C">
        <w:rPr>
          <w:rFonts w:ascii="Times New Roman" w:hAnsi="Times New Roman"/>
          <w:sz w:val="24"/>
          <w:szCs w:val="24"/>
        </w:rPr>
        <w:t>pētījuma darba nolūkos;</w:t>
      </w:r>
    </w:p>
    <w:p w14:paraId="61AB1C83" w14:textId="77777777" w:rsidR="00736924" w:rsidRDefault="00000000" w:rsidP="00736924">
      <w:pPr>
        <w:pStyle w:val="ListParagraph"/>
        <w:numPr>
          <w:ilvl w:val="0"/>
          <w:numId w:val="3"/>
        </w:numPr>
        <w:jc w:val="both"/>
        <w:rPr>
          <w:rFonts w:ascii="Times New Roman" w:hAnsi="Times New Roman"/>
          <w:sz w:val="24"/>
          <w:szCs w:val="24"/>
        </w:rPr>
      </w:pPr>
      <w:r w:rsidRPr="004D0F59">
        <w:rPr>
          <w:rFonts w:ascii="Times New Roman" w:hAnsi="Times New Roman"/>
          <w:sz w:val="24"/>
          <w:szCs w:val="24"/>
        </w:rPr>
        <w:t xml:space="preserve">izmantot tikai tos medicīnas datus, kas ir nepieciešami konkrētajam </w:t>
      </w:r>
      <w:r>
        <w:rPr>
          <w:rFonts w:ascii="Times New Roman" w:hAnsi="Times New Roman"/>
          <w:sz w:val="24"/>
          <w:szCs w:val="24"/>
        </w:rPr>
        <w:t xml:space="preserve">pētījuma </w:t>
      </w:r>
      <w:r w:rsidRPr="004D0F59">
        <w:rPr>
          <w:rFonts w:ascii="Times New Roman" w:hAnsi="Times New Roman"/>
          <w:sz w:val="24"/>
          <w:szCs w:val="24"/>
        </w:rPr>
        <w:t>uzdevumam, un ir precīzi norādīti piekļuves pieprasījumā</w:t>
      </w:r>
      <w:r>
        <w:rPr>
          <w:rFonts w:ascii="Times New Roman" w:hAnsi="Times New Roman"/>
          <w:sz w:val="24"/>
          <w:szCs w:val="24"/>
        </w:rPr>
        <w:t>;</w:t>
      </w:r>
    </w:p>
    <w:p w14:paraId="7C71BD4E" w14:textId="77777777" w:rsidR="00736924" w:rsidRDefault="00000000" w:rsidP="00736924">
      <w:pPr>
        <w:pStyle w:val="ListParagraph"/>
        <w:numPr>
          <w:ilvl w:val="0"/>
          <w:numId w:val="3"/>
        </w:numPr>
        <w:jc w:val="both"/>
        <w:rPr>
          <w:rFonts w:ascii="Times New Roman" w:hAnsi="Times New Roman"/>
          <w:sz w:val="24"/>
          <w:szCs w:val="24"/>
        </w:rPr>
      </w:pPr>
      <w:r>
        <w:rPr>
          <w:rFonts w:ascii="Times New Roman" w:hAnsi="Times New Roman"/>
          <w:sz w:val="24"/>
          <w:szCs w:val="24"/>
        </w:rPr>
        <w:t>pirms pacienta medicīnas datu izmantošanas</w:t>
      </w:r>
      <w:r w:rsidRPr="00AB16A3">
        <w:rPr>
          <w:rFonts w:ascii="Times New Roman" w:hAnsi="Times New Roman"/>
          <w:sz w:val="24"/>
          <w:szCs w:val="24"/>
        </w:rPr>
        <w:t xml:space="preserve"> </w:t>
      </w:r>
      <w:r>
        <w:rPr>
          <w:rFonts w:ascii="Times New Roman" w:hAnsi="Times New Roman"/>
          <w:sz w:val="24"/>
          <w:szCs w:val="24"/>
        </w:rPr>
        <w:t xml:space="preserve">papīra dokumentācijā vai informāciju sistēmās, </w:t>
      </w:r>
      <w:r w:rsidRPr="00993F15">
        <w:rPr>
          <w:rFonts w:ascii="Times New Roman" w:hAnsi="Times New Roman"/>
          <w:sz w:val="24"/>
          <w:szCs w:val="24"/>
          <w:u w:val="single"/>
        </w:rPr>
        <w:t>vispirms pārliecināties, ka pacients ir sniedzis piekrišanu tā datu izmantošanai</w:t>
      </w:r>
      <w:r>
        <w:rPr>
          <w:rFonts w:ascii="Times New Roman" w:hAnsi="Times New Roman"/>
          <w:sz w:val="24"/>
          <w:szCs w:val="24"/>
        </w:rPr>
        <w:t>. Ja pacients piekrišanu nav sniedzis, tā medicīnas datiem piekļūt aizliegts;</w:t>
      </w:r>
    </w:p>
    <w:p w14:paraId="327852DF" w14:textId="77777777" w:rsidR="00736924" w:rsidRDefault="00000000" w:rsidP="00736924">
      <w:pPr>
        <w:pStyle w:val="ListParagraph"/>
        <w:numPr>
          <w:ilvl w:val="0"/>
          <w:numId w:val="3"/>
        </w:numPr>
        <w:jc w:val="both"/>
        <w:rPr>
          <w:rFonts w:ascii="Times New Roman" w:hAnsi="Times New Roman"/>
          <w:sz w:val="24"/>
          <w:szCs w:val="24"/>
        </w:rPr>
      </w:pPr>
      <w:r w:rsidRPr="00510762">
        <w:rPr>
          <w:rFonts w:ascii="Times New Roman" w:hAnsi="Times New Roman"/>
          <w:sz w:val="24"/>
          <w:szCs w:val="24"/>
        </w:rPr>
        <w:t xml:space="preserve">neizpaust nekāda veida informāciju par pacientu personas datiem un rūpēties, lai personas datus saturoša informācija tieši vai netieši nekļūtu pieejama ar </w:t>
      </w:r>
      <w:r>
        <w:rPr>
          <w:rFonts w:ascii="Times New Roman" w:hAnsi="Times New Roman"/>
          <w:sz w:val="24"/>
          <w:szCs w:val="24"/>
        </w:rPr>
        <w:t>pētījuma procesu</w:t>
      </w:r>
      <w:r w:rsidRPr="00067132">
        <w:rPr>
          <w:rFonts w:ascii="Times New Roman" w:hAnsi="Times New Roman"/>
          <w:sz w:val="24"/>
          <w:szCs w:val="24"/>
        </w:rPr>
        <w:t xml:space="preserve"> </w:t>
      </w:r>
      <w:r w:rsidRPr="00510762">
        <w:rPr>
          <w:rFonts w:ascii="Times New Roman" w:hAnsi="Times New Roman"/>
          <w:sz w:val="24"/>
          <w:szCs w:val="24"/>
        </w:rPr>
        <w:t xml:space="preserve">nesaistītām trešajām personām ne mutiski, ne rakstiski, ne elektroniskā vai citā audio, vizuāli fiksētā veidā. </w:t>
      </w:r>
    </w:p>
    <w:p w14:paraId="4D100077" w14:textId="77777777" w:rsidR="00736924" w:rsidRPr="00510762" w:rsidRDefault="00000000" w:rsidP="00736924">
      <w:pPr>
        <w:pStyle w:val="ListParagraph"/>
        <w:numPr>
          <w:ilvl w:val="0"/>
          <w:numId w:val="3"/>
        </w:numPr>
        <w:jc w:val="both"/>
        <w:rPr>
          <w:rFonts w:ascii="Times New Roman" w:hAnsi="Times New Roman"/>
          <w:sz w:val="24"/>
          <w:szCs w:val="24"/>
        </w:rPr>
      </w:pPr>
      <w:r w:rsidRPr="00510762">
        <w:rPr>
          <w:rFonts w:ascii="Times New Roman" w:hAnsi="Times New Roman"/>
          <w:sz w:val="24"/>
          <w:szCs w:val="24"/>
        </w:rPr>
        <w:t>ievērot šādus noteikumus:</w:t>
      </w:r>
    </w:p>
    <w:p w14:paraId="79EEABB2" w14:textId="77777777" w:rsidR="00736924" w:rsidRDefault="00000000" w:rsidP="00736924">
      <w:pPr>
        <w:pStyle w:val="ListParagraph"/>
        <w:numPr>
          <w:ilvl w:val="1"/>
          <w:numId w:val="3"/>
        </w:numPr>
        <w:tabs>
          <w:tab w:val="left" w:pos="1701"/>
        </w:tabs>
        <w:spacing w:before="120" w:after="0" w:line="240" w:lineRule="auto"/>
        <w:jc w:val="both"/>
        <w:rPr>
          <w:rFonts w:ascii="Times New Roman" w:hAnsi="Times New Roman"/>
          <w:sz w:val="24"/>
          <w:szCs w:val="24"/>
        </w:rPr>
      </w:pPr>
      <w:r w:rsidRPr="00E37C7C">
        <w:rPr>
          <w:rFonts w:ascii="Times New Roman" w:hAnsi="Times New Roman"/>
          <w:sz w:val="24"/>
          <w:szCs w:val="24"/>
        </w:rPr>
        <w:t xml:space="preserve"> piešķirtās pieejas tiesības Slimnīcā iegūtiem pacientu datiem, lietotāja piekļuves rekvizīti un paroles informāciju sistēmās (IS) netiek nodotas un nav pieejamas trešajām personām – t.sk. jebkurai citai pētniecības darbā iesaistītai personai;</w:t>
      </w:r>
    </w:p>
    <w:p w14:paraId="543DBD08" w14:textId="10DCC16D" w:rsidR="00736924" w:rsidRDefault="00000000" w:rsidP="00736924">
      <w:pPr>
        <w:pStyle w:val="ListParagraph"/>
        <w:numPr>
          <w:ilvl w:val="1"/>
          <w:numId w:val="3"/>
        </w:numPr>
        <w:tabs>
          <w:tab w:val="left" w:pos="1701"/>
        </w:tabs>
        <w:spacing w:before="120" w:after="0" w:line="240" w:lineRule="auto"/>
        <w:jc w:val="both"/>
        <w:rPr>
          <w:rFonts w:ascii="Times New Roman" w:hAnsi="Times New Roman"/>
          <w:sz w:val="24"/>
          <w:szCs w:val="24"/>
        </w:rPr>
      </w:pPr>
      <w:r w:rsidRPr="00E37C7C">
        <w:rPr>
          <w:rFonts w:ascii="Times New Roman" w:hAnsi="Times New Roman"/>
          <w:sz w:val="24"/>
          <w:szCs w:val="24"/>
        </w:rPr>
        <w:t xml:space="preserve"> par veiktajām darbībām IS var tikt veikti </w:t>
      </w:r>
      <w:r w:rsidR="00E62830">
        <w:rPr>
          <w:rFonts w:ascii="Times New Roman" w:hAnsi="Times New Roman"/>
          <w:sz w:val="24"/>
          <w:szCs w:val="24"/>
        </w:rPr>
        <w:t xml:space="preserve">un pārbaudīti </w:t>
      </w:r>
      <w:r w:rsidRPr="00E37C7C">
        <w:rPr>
          <w:rFonts w:ascii="Times New Roman" w:hAnsi="Times New Roman"/>
          <w:sz w:val="24"/>
          <w:szCs w:val="24"/>
        </w:rPr>
        <w:t>auditācijas pieraksti, lai kontrolētu lietotāja darbības un apstrādes atbilstību noteiktajām piekļuves tiesībām, un periodiski veiktu pārbaudes;</w:t>
      </w:r>
    </w:p>
    <w:p w14:paraId="5F89AF00" w14:textId="77777777" w:rsidR="00736924" w:rsidRDefault="00000000" w:rsidP="00736924">
      <w:pPr>
        <w:pStyle w:val="ListParagraph"/>
        <w:numPr>
          <w:ilvl w:val="1"/>
          <w:numId w:val="3"/>
        </w:numPr>
        <w:tabs>
          <w:tab w:val="left" w:pos="1701"/>
        </w:tabs>
        <w:spacing w:before="120" w:after="0" w:line="240" w:lineRule="auto"/>
        <w:jc w:val="both"/>
        <w:rPr>
          <w:rFonts w:ascii="Times New Roman" w:hAnsi="Times New Roman"/>
          <w:sz w:val="24"/>
          <w:szCs w:val="24"/>
        </w:rPr>
      </w:pPr>
      <w:r w:rsidRPr="00E37C7C">
        <w:rPr>
          <w:rFonts w:ascii="Times New Roman" w:hAnsi="Times New Roman"/>
          <w:sz w:val="24"/>
          <w:szCs w:val="24"/>
        </w:rPr>
        <w:lastRenderedPageBreak/>
        <w:t xml:space="preserve"> par medicīniskās dokumentācijas saņemšanu un nodošanu parakstās attiecīgā Slimnīcas uzskaites žurnālā;</w:t>
      </w:r>
    </w:p>
    <w:p w14:paraId="400B7DB3" w14:textId="77777777" w:rsidR="00736924" w:rsidRPr="00E37C7C" w:rsidRDefault="00000000" w:rsidP="00736924">
      <w:pPr>
        <w:pStyle w:val="ListParagraph"/>
        <w:numPr>
          <w:ilvl w:val="1"/>
          <w:numId w:val="3"/>
        </w:numPr>
        <w:tabs>
          <w:tab w:val="left" w:pos="1701"/>
        </w:tabs>
        <w:spacing w:before="120" w:after="0" w:line="240" w:lineRule="auto"/>
        <w:jc w:val="both"/>
        <w:rPr>
          <w:rFonts w:ascii="Times New Roman" w:hAnsi="Times New Roman"/>
          <w:sz w:val="24"/>
          <w:szCs w:val="24"/>
        </w:rPr>
      </w:pPr>
      <w:r w:rsidRPr="00E37C7C">
        <w:rPr>
          <w:rFonts w:ascii="Times New Roman" w:hAnsi="Times New Roman"/>
          <w:sz w:val="24"/>
          <w:szCs w:val="24"/>
        </w:rPr>
        <w:t>medicīnisko dokumentāciju nedrīkst iznest ārpus Slimnīcas telpām.</w:t>
      </w:r>
    </w:p>
    <w:p w14:paraId="13E208AF" w14:textId="77777777" w:rsidR="00736924" w:rsidRPr="00510762" w:rsidRDefault="00736924" w:rsidP="00736924">
      <w:pPr>
        <w:pStyle w:val="ListParagraph"/>
        <w:ind w:left="1080"/>
        <w:jc w:val="both"/>
        <w:rPr>
          <w:rFonts w:ascii="Times New Roman" w:hAnsi="Times New Roman"/>
          <w:sz w:val="24"/>
          <w:szCs w:val="24"/>
        </w:rPr>
      </w:pPr>
    </w:p>
    <w:p w14:paraId="6173CE14" w14:textId="434F61EB" w:rsidR="00736924" w:rsidRPr="00EE1E70" w:rsidRDefault="00000000" w:rsidP="00736924">
      <w:pPr>
        <w:pStyle w:val="ListParagraph"/>
        <w:numPr>
          <w:ilvl w:val="0"/>
          <w:numId w:val="3"/>
        </w:numPr>
        <w:jc w:val="both"/>
        <w:rPr>
          <w:rFonts w:ascii="Times New Roman" w:hAnsi="Times New Roman"/>
          <w:sz w:val="24"/>
          <w:szCs w:val="24"/>
        </w:rPr>
      </w:pPr>
      <w:r>
        <w:rPr>
          <w:rFonts w:ascii="Times New Roman" w:hAnsi="Times New Roman"/>
          <w:sz w:val="24"/>
          <w:szCs w:val="24"/>
        </w:rPr>
        <w:t xml:space="preserve">nekavējoties informēt darba vadītāju un </w:t>
      </w:r>
      <w:r w:rsidRPr="00F14760">
        <w:rPr>
          <w:rFonts w:ascii="Times New Roman" w:hAnsi="Times New Roman"/>
          <w:bCs/>
          <w:sz w:val="24"/>
          <w:szCs w:val="24"/>
        </w:rPr>
        <w:t>Slimnīc</w:t>
      </w:r>
      <w:r>
        <w:rPr>
          <w:rFonts w:ascii="Times New Roman" w:hAnsi="Times New Roman"/>
          <w:bCs/>
          <w:sz w:val="24"/>
          <w:szCs w:val="24"/>
        </w:rPr>
        <w:t>u, par jebkuru faktisku vai iespējamu personas datus saturošas informācijas neatļautu izmantošanu vai izpaušanu un sadarboties visos saprātīgos veidos, lai novērstu jebkādu neatļautu izmantošanu vai izpaušanu.</w:t>
      </w:r>
    </w:p>
    <w:p w14:paraId="32B5D16C" w14:textId="77777777" w:rsidR="00736924" w:rsidRPr="00510762" w:rsidRDefault="00000000" w:rsidP="00736924">
      <w:pPr>
        <w:pStyle w:val="ListParagraph"/>
        <w:numPr>
          <w:ilvl w:val="0"/>
          <w:numId w:val="3"/>
        </w:numPr>
        <w:jc w:val="both"/>
        <w:rPr>
          <w:rFonts w:ascii="Times New Roman" w:hAnsi="Times New Roman"/>
          <w:sz w:val="24"/>
          <w:szCs w:val="24"/>
        </w:rPr>
      </w:pPr>
      <w:r>
        <w:rPr>
          <w:rFonts w:ascii="Times New Roman" w:hAnsi="Times New Roman"/>
          <w:sz w:val="24"/>
          <w:szCs w:val="24"/>
        </w:rPr>
        <w:t>k</w:t>
      </w:r>
      <w:r w:rsidRPr="00510762">
        <w:rPr>
          <w:rFonts w:ascii="Times New Roman" w:hAnsi="Times New Roman"/>
          <w:sz w:val="24"/>
          <w:szCs w:val="24"/>
        </w:rPr>
        <w:t xml:space="preserve">onfidencialitātes nosacījumus ievērošu arī pēc </w:t>
      </w:r>
      <w:r>
        <w:rPr>
          <w:rFonts w:ascii="Times New Roman" w:hAnsi="Times New Roman"/>
          <w:sz w:val="24"/>
          <w:szCs w:val="24"/>
        </w:rPr>
        <w:t xml:space="preserve">pētījuma </w:t>
      </w:r>
      <w:r w:rsidRPr="00510762">
        <w:rPr>
          <w:rFonts w:ascii="Times New Roman" w:hAnsi="Times New Roman"/>
          <w:sz w:val="24"/>
          <w:szCs w:val="24"/>
        </w:rPr>
        <w:t>pabeigšanas.</w:t>
      </w:r>
    </w:p>
    <w:p w14:paraId="042FF541" w14:textId="77777777" w:rsidR="00736924" w:rsidRDefault="00000000" w:rsidP="00736924">
      <w:pPr>
        <w:pStyle w:val="Title"/>
        <w:ind w:firstLine="567"/>
        <w:jc w:val="both"/>
        <w:rPr>
          <w:rFonts w:ascii="Times New Roman" w:hAnsi="Times New Roman"/>
          <w:b w:val="0"/>
          <w:sz w:val="24"/>
          <w:szCs w:val="24"/>
        </w:rPr>
      </w:pPr>
      <w:r>
        <w:rPr>
          <w:rFonts w:ascii="Times New Roman" w:hAnsi="Times New Roman"/>
          <w:b w:val="0"/>
          <w:sz w:val="24"/>
          <w:szCs w:val="24"/>
        </w:rPr>
        <w:t xml:space="preserve">Konfidencialitātes pienākums </w:t>
      </w:r>
      <w:r w:rsidRPr="002A648A">
        <w:rPr>
          <w:rFonts w:ascii="Times New Roman" w:hAnsi="Times New Roman"/>
          <w:b w:val="0"/>
          <w:sz w:val="24"/>
          <w:szCs w:val="24"/>
        </w:rPr>
        <w:t>neattiecas uz</w:t>
      </w:r>
      <w:r>
        <w:rPr>
          <w:rFonts w:ascii="Times New Roman" w:hAnsi="Times New Roman"/>
          <w:b w:val="0"/>
          <w:sz w:val="24"/>
          <w:szCs w:val="24"/>
        </w:rPr>
        <w:t xml:space="preserve"> publiski pieejamu informāciju un tādu informāciju, kas atklājama </w:t>
      </w:r>
      <w:r w:rsidRPr="002A648A">
        <w:rPr>
          <w:rFonts w:ascii="Times New Roman" w:hAnsi="Times New Roman"/>
          <w:b w:val="0"/>
          <w:sz w:val="24"/>
          <w:szCs w:val="24"/>
        </w:rPr>
        <w:t>saska</w:t>
      </w:r>
      <w:r w:rsidRPr="002A648A">
        <w:rPr>
          <w:rFonts w:ascii="Times New Roman" w:hAnsi="Times New Roman" w:hint="eastAsia"/>
          <w:b w:val="0"/>
          <w:sz w:val="24"/>
          <w:szCs w:val="24"/>
        </w:rPr>
        <w:t>ņā</w:t>
      </w:r>
      <w:r w:rsidRPr="002A648A">
        <w:rPr>
          <w:rFonts w:ascii="Times New Roman" w:hAnsi="Times New Roman"/>
          <w:b w:val="0"/>
          <w:sz w:val="24"/>
          <w:szCs w:val="24"/>
        </w:rPr>
        <w:t xml:space="preserve"> ar normat</w:t>
      </w:r>
      <w:r w:rsidRPr="002A648A">
        <w:rPr>
          <w:rFonts w:ascii="Times New Roman" w:hAnsi="Times New Roman" w:hint="eastAsia"/>
          <w:b w:val="0"/>
          <w:sz w:val="24"/>
          <w:szCs w:val="24"/>
        </w:rPr>
        <w:t>ī</w:t>
      </w:r>
      <w:r w:rsidRPr="002A648A">
        <w:rPr>
          <w:rFonts w:ascii="Times New Roman" w:hAnsi="Times New Roman"/>
          <w:b w:val="0"/>
          <w:sz w:val="24"/>
          <w:szCs w:val="24"/>
        </w:rPr>
        <w:t>vo aktu pras</w:t>
      </w:r>
      <w:r w:rsidRPr="002A648A">
        <w:rPr>
          <w:rFonts w:ascii="Times New Roman" w:hAnsi="Times New Roman" w:hint="eastAsia"/>
          <w:b w:val="0"/>
          <w:sz w:val="24"/>
          <w:szCs w:val="24"/>
        </w:rPr>
        <w:t>ī</w:t>
      </w:r>
      <w:r w:rsidRPr="002A648A">
        <w:rPr>
          <w:rFonts w:ascii="Times New Roman" w:hAnsi="Times New Roman"/>
          <w:b w:val="0"/>
          <w:sz w:val="24"/>
          <w:szCs w:val="24"/>
        </w:rPr>
        <w:t>b</w:t>
      </w:r>
      <w:r w:rsidRPr="002A648A">
        <w:rPr>
          <w:rFonts w:ascii="Times New Roman" w:hAnsi="Times New Roman" w:hint="eastAsia"/>
          <w:b w:val="0"/>
          <w:sz w:val="24"/>
          <w:szCs w:val="24"/>
        </w:rPr>
        <w:t>ā</w:t>
      </w:r>
      <w:r w:rsidRPr="002A648A">
        <w:rPr>
          <w:rFonts w:ascii="Times New Roman" w:hAnsi="Times New Roman"/>
          <w:b w:val="0"/>
          <w:sz w:val="24"/>
          <w:szCs w:val="24"/>
        </w:rPr>
        <w:t>m.</w:t>
      </w:r>
    </w:p>
    <w:p w14:paraId="3EE069FF" w14:textId="77777777" w:rsidR="00736924" w:rsidRPr="00E37C7C" w:rsidRDefault="00736924" w:rsidP="00736924">
      <w:pPr>
        <w:pStyle w:val="Title"/>
        <w:ind w:firstLine="567"/>
        <w:jc w:val="both"/>
        <w:rPr>
          <w:rFonts w:ascii="Times New Roman" w:hAnsi="Times New Roman"/>
          <w:b w:val="0"/>
          <w:sz w:val="24"/>
          <w:szCs w:val="24"/>
        </w:rPr>
      </w:pPr>
    </w:p>
    <w:p w14:paraId="68ACE5F5" w14:textId="6E1DFCCF" w:rsidR="00EB31D8" w:rsidRPr="00736924" w:rsidRDefault="00000000" w:rsidP="00736924">
      <w:pPr>
        <w:ind w:firstLine="567"/>
        <w:jc w:val="both"/>
        <w:rPr>
          <w:rFonts w:ascii="Times New Roman" w:hAnsi="Times New Roman"/>
          <w:sz w:val="24"/>
          <w:szCs w:val="24"/>
        </w:rPr>
      </w:pPr>
      <w:r>
        <w:rPr>
          <w:rFonts w:ascii="Times New Roman" w:hAnsi="Times New Roman"/>
          <w:sz w:val="24"/>
          <w:szCs w:val="24"/>
        </w:rPr>
        <w:t>Apzinos</w:t>
      </w:r>
      <w:r w:rsidRPr="006C3B72">
        <w:rPr>
          <w:rFonts w:ascii="Times New Roman" w:hAnsi="Times New Roman"/>
          <w:sz w:val="24"/>
          <w:szCs w:val="24"/>
        </w:rPr>
        <w:t>, ka augstāk minēto noteikumu neievērošanas rezultātā man var tikt liegta turpmāka</w:t>
      </w:r>
      <w:r>
        <w:rPr>
          <w:rFonts w:ascii="Times New Roman" w:hAnsi="Times New Roman"/>
          <w:sz w:val="24"/>
          <w:szCs w:val="24"/>
        </w:rPr>
        <w:t xml:space="preserve"> pētniecības darba</w:t>
      </w:r>
      <w:r w:rsidRPr="006C3B72">
        <w:rPr>
          <w:rFonts w:ascii="Times New Roman" w:hAnsi="Times New Roman"/>
          <w:sz w:val="24"/>
          <w:szCs w:val="24"/>
        </w:rPr>
        <w:t xml:space="preserve"> veikšana</w:t>
      </w:r>
      <w:r>
        <w:rPr>
          <w:rFonts w:ascii="Times New Roman" w:hAnsi="Times New Roman"/>
          <w:sz w:val="24"/>
          <w:szCs w:val="24"/>
        </w:rPr>
        <w:t xml:space="preserve"> S</w:t>
      </w:r>
      <w:r w:rsidRPr="00E00A92">
        <w:rPr>
          <w:rFonts w:ascii="Times New Roman" w:hAnsi="Times New Roman"/>
          <w:sz w:val="24"/>
          <w:szCs w:val="24"/>
        </w:rPr>
        <w:t>limnīcā</w:t>
      </w:r>
      <w:r w:rsidRPr="006C3B72">
        <w:rPr>
          <w:rFonts w:ascii="Times New Roman" w:hAnsi="Times New Roman"/>
          <w:sz w:val="24"/>
          <w:szCs w:val="24"/>
        </w:rPr>
        <w:t>,</w:t>
      </w:r>
      <w:r>
        <w:rPr>
          <w:rFonts w:ascii="Times New Roman" w:hAnsi="Times New Roman"/>
          <w:sz w:val="24"/>
          <w:szCs w:val="24"/>
        </w:rPr>
        <w:t xml:space="preserve"> kā arī</w:t>
      </w:r>
      <w:r w:rsidRPr="006C3B72">
        <w:rPr>
          <w:rFonts w:ascii="Times New Roman" w:hAnsi="Times New Roman"/>
          <w:sz w:val="24"/>
          <w:szCs w:val="24"/>
        </w:rPr>
        <w:t xml:space="preserve"> </w:t>
      </w:r>
      <w:r>
        <w:rPr>
          <w:rFonts w:ascii="Times New Roman" w:hAnsi="Times New Roman"/>
          <w:sz w:val="24"/>
          <w:szCs w:val="24"/>
        </w:rPr>
        <w:t xml:space="preserve">var </w:t>
      </w:r>
      <w:r w:rsidRPr="006C3B72">
        <w:rPr>
          <w:rFonts w:ascii="Times New Roman" w:hAnsi="Times New Roman"/>
          <w:sz w:val="24"/>
          <w:szCs w:val="24"/>
        </w:rPr>
        <w:t>iestāties juridiska</w:t>
      </w:r>
      <w:r>
        <w:rPr>
          <w:rFonts w:ascii="Times New Roman" w:hAnsi="Times New Roman"/>
          <w:sz w:val="24"/>
          <w:szCs w:val="24"/>
        </w:rPr>
        <w:t xml:space="preserve"> </w:t>
      </w:r>
      <w:r w:rsidRPr="00916C18">
        <w:rPr>
          <w:rFonts w:ascii="Times New Roman" w:hAnsi="Times New Roman"/>
          <w:sz w:val="24"/>
          <w:szCs w:val="24"/>
        </w:rPr>
        <w:t xml:space="preserve">un materiāla atbildība par Slimnīcai </w:t>
      </w:r>
      <w:r w:rsidRPr="009560A8">
        <w:rPr>
          <w:rFonts w:ascii="Times New Roman" w:hAnsi="Times New Roman"/>
          <w:sz w:val="24"/>
          <w:szCs w:val="24"/>
        </w:rPr>
        <w:t xml:space="preserve">un </w:t>
      </w:r>
      <w:r>
        <w:rPr>
          <w:rFonts w:ascii="Times New Roman" w:hAnsi="Times New Roman"/>
          <w:sz w:val="24"/>
          <w:szCs w:val="24"/>
        </w:rPr>
        <w:t>datu subjektam</w:t>
      </w:r>
      <w:r w:rsidRPr="009560A8">
        <w:rPr>
          <w:rFonts w:ascii="Times New Roman" w:hAnsi="Times New Roman"/>
          <w:sz w:val="24"/>
          <w:szCs w:val="24"/>
        </w:rPr>
        <w:t xml:space="preserve"> nodarīto kaitējumu un radītajiem zaudējumiem</w:t>
      </w:r>
      <w:r w:rsidRPr="00916C18">
        <w:rPr>
          <w:rFonts w:ascii="Times New Roman" w:hAnsi="Times New Roman"/>
          <w:sz w:val="24"/>
          <w:szCs w:val="24"/>
        </w:rPr>
        <w:t>.</w:t>
      </w:r>
    </w:p>
    <w:p w14:paraId="4BFEE103" w14:textId="77777777" w:rsidR="00EB31D8" w:rsidRDefault="00EB31D8" w:rsidP="00EB31D8">
      <w:pPr>
        <w:jc w:val="both"/>
        <w:rPr>
          <w:rFonts w:ascii="Times New Roman" w:hAnsi="Times New Roman" w:cs="Times New Roman"/>
          <w:sz w:val="24"/>
          <w:szCs w:val="24"/>
        </w:rPr>
      </w:pPr>
    </w:p>
    <w:p w14:paraId="2826EDEA" w14:textId="3C6857BB" w:rsidR="00B75CCA" w:rsidRPr="00705890" w:rsidRDefault="00000000" w:rsidP="00EB31D8">
      <w:pPr>
        <w:jc w:val="both"/>
        <w:rPr>
          <w:rFonts w:ascii="Times New Roman" w:hAnsi="Times New Roman" w:cs="Times New Roman"/>
          <w:sz w:val="24"/>
          <w:szCs w:val="24"/>
        </w:rPr>
      </w:pPr>
      <w:r>
        <w:rPr>
          <w:rFonts w:ascii="Times New Roman" w:hAnsi="Times New Roman" w:cs="Times New Roman"/>
          <w:sz w:val="24"/>
          <w:szCs w:val="24"/>
        </w:rPr>
        <w:t>Pētnieks</w:t>
      </w:r>
      <w:r w:rsidR="00431EF9" w:rsidRPr="00705890">
        <w:rPr>
          <w:rFonts w:ascii="Times New Roman" w:hAnsi="Times New Roman" w:cs="Times New Roman"/>
          <w:sz w:val="24"/>
          <w:szCs w:val="24"/>
        </w:rPr>
        <w:t xml:space="preserve">: </w:t>
      </w:r>
      <w:r w:rsidR="00EA12F1">
        <w:rPr>
          <w:rFonts w:ascii="Times New Roman" w:hAnsi="Times New Roman" w:cs="Times New Roman"/>
          <w:sz w:val="24"/>
          <w:szCs w:val="24"/>
        </w:rPr>
        <w:fldChar w:fldCharType="begin">
          <w:ffData>
            <w:name w:val="Text5"/>
            <w:enabled/>
            <w:calcOnExit w:val="0"/>
            <w:textInput/>
          </w:ffData>
        </w:fldChar>
      </w:r>
      <w:bookmarkStart w:id="4" w:name="Text5"/>
      <w:r w:rsidR="00EA12F1">
        <w:rPr>
          <w:rFonts w:ascii="Times New Roman" w:hAnsi="Times New Roman" w:cs="Times New Roman"/>
          <w:sz w:val="24"/>
          <w:szCs w:val="24"/>
        </w:rPr>
        <w:instrText xml:space="preserve"> FORMTEXT </w:instrText>
      </w:r>
      <w:r w:rsidR="00EA12F1">
        <w:rPr>
          <w:rFonts w:ascii="Times New Roman" w:hAnsi="Times New Roman" w:cs="Times New Roman"/>
          <w:sz w:val="24"/>
          <w:szCs w:val="24"/>
        </w:rPr>
      </w:r>
      <w:r w:rsidR="00EA12F1">
        <w:rPr>
          <w:rFonts w:ascii="Times New Roman" w:hAnsi="Times New Roman" w:cs="Times New Roman"/>
          <w:sz w:val="24"/>
          <w:szCs w:val="24"/>
        </w:rPr>
        <w:fldChar w:fldCharType="separate"/>
      </w:r>
      <w:r w:rsidR="00EA12F1">
        <w:rPr>
          <w:rFonts w:ascii="Times New Roman" w:hAnsi="Times New Roman" w:cs="Times New Roman"/>
          <w:noProof/>
          <w:sz w:val="24"/>
          <w:szCs w:val="24"/>
        </w:rPr>
        <w:t> </w:t>
      </w:r>
      <w:r w:rsidR="00EA12F1">
        <w:rPr>
          <w:rFonts w:ascii="Times New Roman" w:hAnsi="Times New Roman" w:cs="Times New Roman"/>
          <w:noProof/>
          <w:sz w:val="24"/>
          <w:szCs w:val="24"/>
        </w:rPr>
        <w:t> </w:t>
      </w:r>
      <w:r w:rsidR="00EA12F1">
        <w:rPr>
          <w:rFonts w:ascii="Times New Roman" w:hAnsi="Times New Roman" w:cs="Times New Roman"/>
          <w:noProof/>
          <w:sz w:val="24"/>
          <w:szCs w:val="24"/>
        </w:rPr>
        <w:t> </w:t>
      </w:r>
      <w:r w:rsidR="00EA12F1">
        <w:rPr>
          <w:rFonts w:ascii="Times New Roman" w:hAnsi="Times New Roman" w:cs="Times New Roman"/>
          <w:noProof/>
          <w:sz w:val="24"/>
          <w:szCs w:val="24"/>
        </w:rPr>
        <w:t> </w:t>
      </w:r>
      <w:r w:rsidR="00EA12F1">
        <w:rPr>
          <w:rFonts w:ascii="Times New Roman" w:hAnsi="Times New Roman" w:cs="Times New Roman"/>
          <w:noProof/>
          <w:sz w:val="24"/>
          <w:szCs w:val="24"/>
        </w:rPr>
        <w:t> </w:t>
      </w:r>
      <w:r w:rsidR="00EA12F1">
        <w:rPr>
          <w:rFonts w:ascii="Times New Roman" w:hAnsi="Times New Roman" w:cs="Times New Roman"/>
          <w:sz w:val="24"/>
          <w:szCs w:val="24"/>
        </w:rPr>
        <w:fldChar w:fldCharType="end"/>
      </w:r>
      <w:bookmarkEnd w:id="4"/>
      <w:r w:rsidR="00EA12F1">
        <w:rPr>
          <w:rFonts w:ascii="Times New Roman" w:hAnsi="Times New Roman" w:cs="Times New Roman"/>
          <w:sz w:val="24"/>
          <w:szCs w:val="24"/>
        </w:rPr>
        <w:t xml:space="preserve"> </w:t>
      </w:r>
      <w:r>
        <w:rPr>
          <w:rFonts w:ascii="Times New Roman" w:hAnsi="Times New Roman" w:cs="Times New Roman"/>
          <w:sz w:val="24"/>
          <w:szCs w:val="24"/>
        </w:rPr>
        <w:t>/</w:t>
      </w:r>
      <w:r w:rsidRPr="00EA12F1">
        <w:rPr>
          <w:rFonts w:ascii="Times New Roman" w:hAnsi="Times New Roman" w:cs="Times New Roman"/>
          <w:i/>
          <w:iCs/>
          <w:sz w:val="20"/>
          <w:szCs w:val="24"/>
        </w:rPr>
        <w:t>vārds, uzvārds</w:t>
      </w:r>
      <w:r w:rsidRPr="00B75CCA">
        <w:rPr>
          <w:rFonts w:ascii="Times New Roman" w:hAnsi="Times New Roman" w:cs="Times New Roman"/>
          <w:i/>
          <w:iCs/>
          <w:sz w:val="24"/>
          <w:szCs w:val="24"/>
        </w:rPr>
        <w:t>/</w:t>
      </w:r>
    </w:p>
    <w:p w14:paraId="530613A3" w14:textId="77777777" w:rsidR="00A2233E" w:rsidRDefault="00A2233E" w:rsidP="00A2233E">
      <w:pPr>
        <w:jc w:val="both"/>
        <w:rPr>
          <w:rFonts w:ascii="Times New Roman" w:hAnsi="Times New Roman" w:cs="Times New Roman"/>
          <w:sz w:val="24"/>
          <w:szCs w:val="24"/>
        </w:rPr>
      </w:pPr>
    </w:p>
    <w:p w14:paraId="0DEC70F6" w14:textId="031A0C3E" w:rsidR="00B75CCA" w:rsidRDefault="00000000" w:rsidP="005637EE">
      <w:pPr>
        <w:jc w:val="both"/>
        <w:rPr>
          <w:rFonts w:ascii="Times New Roman" w:hAnsi="Times New Roman" w:cs="Times New Roman"/>
          <w:sz w:val="24"/>
          <w:szCs w:val="24"/>
        </w:rPr>
      </w:pPr>
      <w:r w:rsidRPr="00B75CCA">
        <w:rPr>
          <w:rFonts w:ascii="Times New Roman" w:hAnsi="Times New Roman" w:cs="Times New Roman"/>
          <w:sz w:val="24"/>
          <w:szCs w:val="24"/>
        </w:rPr>
        <w:t>DOKUMENTS PARAKSTĪTS AR DROŠU ELEKTRONISKO PARAKSTU UN SATUR LAIKA ZĪMOGU</w:t>
      </w:r>
      <w:r w:rsidR="00A2233E">
        <w:rPr>
          <w:rFonts w:ascii="Times New Roman" w:hAnsi="Times New Roman" w:cs="Times New Roman"/>
          <w:sz w:val="24"/>
          <w:szCs w:val="24"/>
        </w:rPr>
        <w:t xml:space="preserve"> </w:t>
      </w:r>
    </w:p>
    <w:p w14:paraId="63A0C31C" w14:textId="3E459185" w:rsidR="00A2233E" w:rsidRPr="00705890" w:rsidRDefault="00000000" w:rsidP="005637EE">
      <w:pPr>
        <w:jc w:val="both"/>
        <w:rPr>
          <w:rFonts w:ascii="Times New Roman" w:hAnsi="Times New Roman" w:cs="Times New Roman"/>
          <w:sz w:val="24"/>
          <w:szCs w:val="24"/>
        </w:rPr>
      </w:pPr>
      <w:r>
        <w:rPr>
          <w:rFonts w:ascii="Times New Roman" w:hAnsi="Times New Roman" w:cs="Times New Roman"/>
          <w:sz w:val="24"/>
          <w:szCs w:val="24"/>
        </w:rPr>
        <w:t>vai:</w:t>
      </w:r>
    </w:p>
    <w:p w14:paraId="59BC3E6A" w14:textId="05B49EBF" w:rsidR="00F0342D" w:rsidRDefault="00000000" w:rsidP="005637EE">
      <w:pPr>
        <w:jc w:val="both"/>
        <w:rPr>
          <w:rFonts w:ascii="Times New Roman" w:hAnsi="Times New Roman" w:cs="Times New Roman"/>
          <w:sz w:val="24"/>
          <w:szCs w:val="24"/>
        </w:rPr>
      </w:pPr>
      <w:r w:rsidRPr="00CF0C24">
        <w:rPr>
          <w:rFonts w:ascii="Times New Roman" w:hAnsi="Times New Roman" w:cs="Times New Roman"/>
          <w:sz w:val="24"/>
          <w:szCs w:val="24"/>
        </w:rPr>
        <w:t>Paraksts</w:t>
      </w:r>
      <w:r w:rsidR="00A2233E">
        <w:rPr>
          <w:rFonts w:ascii="Times New Roman" w:hAnsi="Times New Roman" w:cs="Times New Roman"/>
          <w:sz w:val="24"/>
          <w:szCs w:val="24"/>
        </w:rPr>
        <w:t>*</w:t>
      </w:r>
      <w:r w:rsidRPr="00CF0C24">
        <w:rPr>
          <w:rFonts w:ascii="Times New Roman" w:hAnsi="Times New Roman" w:cs="Times New Roman"/>
          <w:sz w:val="24"/>
          <w:szCs w:val="24"/>
        </w:rPr>
        <w:t>:</w:t>
      </w:r>
      <w:r w:rsidR="00EA12F1">
        <w:rPr>
          <w:rFonts w:ascii="Times New Roman" w:hAnsi="Times New Roman" w:cs="Times New Roman"/>
          <w:sz w:val="24"/>
          <w:szCs w:val="24"/>
        </w:rPr>
        <w:t xml:space="preserve"> </w:t>
      </w:r>
      <w:r w:rsidR="00F41245" w:rsidRPr="00CF0C24">
        <w:rPr>
          <w:rFonts w:ascii="Times New Roman" w:hAnsi="Times New Roman" w:cs="Times New Roman"/>
          <w:sz w:val="24"/>
          <w:szCs w:val="24"/>
        </w:rPr>
        <w:t>____________________________</w:t>
      </w:r>
      <w:r w:rsidR="00705890">
        <w:rPr>
          <w:rFonts w:ascii="Times New Roman" w:hAnsi="Times New Roman" w:cs="Times New Roman"/>
          <w:sz w:val="24"/>
          <w:szCs w:val="24"/>
        </w:rPr>
        <w:tab/>
      </w:r>
      <w:r w:rsidR="00705890">
        <w:rPr>
          <w:rFonts w:ascii="Times New Roman" w:hAnsi="Times New Roman" w:cs="Times New Roman"/>
          <w:sz w:val="24"/>
          <w:szCs w:val="24"/>
        </w:rPr>
        <w:tab/>
      </w:r>
      <w:r w:rsidRPr="00705890">
        <w:rPr>
          <w:rFonts w:ascii="Times New Roman" w:hAnsi="Times New Roman" w:cs="Times New Roman"/>
          <w:sz w:val="24"/>
          <w:szCs w:val="24"/>
        </w:rPr>
        <w:t>Datums</w:t>
      </w:r>
      <w:r w:rsidR="00A2233E">
        <w:rPr>
          <w:rFonts w:ascii="Times New Roman" w:hAnsi="Times New Roman" w:cs="Times New Roman"/>
          <w:sz w:val="24"/>
          <w:szCs w:val="24"/>
        </w:rPr>
        <w:t>*</w:t>
      </w:r>
      <w:r w:rsidRPr="00705890">
        <w:rPr>
          <w:rFonts w:ascii="Times New Roman" w:hAnsi="Times New Roman" w:cs="Times New Roman"/>
          <w:sz w:val="24"/>
          <w:szCs w:val="24"/>
        </w:rPr>
        <w:t xml:space="preserve">: </w:t>
      </w:r>
      <w:r w:rsidR="00B35162" w:rsidRPr="00705890">
        <w:rPr>
          <w:rFonts w:ascii="Times New Roman" w:hAnsi="Times New Roman" w:cs="Times New Roman"/>
          <w:sz w:val="24"/>
          <w:szCs w:val="24"/>
        </w:rPr>
        <w:t>_</w:t>
      </w:r>
      <w:r w:rsidR="00796C5B">
        <w:rPr>
          <w:rFonts w:ascii="Times New Roman" w:hAnsi="Times New Roman" w:cs="Times New Roman"/>
          <w:sz w:val="24"/>
          <w:szCs w:val="24"/>
        </w:rPr>
        <w:t>_</w:t>
      </w:r>
      <w:r w:rsidR="00B35162" w:rsidRPr="00705890">
        <w:rPr>
          <w:rFonts w:ascii="Times New Roman" w:hAnsi="Times New Roman" w:cs="Times New Roman"/>
          <w:sz w:val="24"/>
          <w:szCs w:val="24"/>
        </w:rPr>
        <w:t>_._</w:t>
      </w:r>
      <w:r w:rsidR="002D4D5A">
        <w:rPr>
          <w:rFonts w:ascii="Times New Roman" w:hAnsi="Times New Roman" w:cs="Times New Roman"/>
          <w:sz w:val="24"/>
          <w:szCs w:val="24"/>
        </w:rPr>
        <w:t>_</w:t>
      </w:r>
      <w:r w:rsidR="00B35162" w:rsidRPr="00705890">
        <w:rPr>
          <w:rFonts w:ascii="Times New Roman" w:hAnsi="Times New Roman" w:cs="Times New Roman"/>
          <w:sz w:val="24"/>
          <w:szCs w:val="24"/>
        </w:rPr>
        <w:t>_.__________</w:t>
      </w:r>
    </w:p>
    <w:p w14:paraId="3DD35720" w14:textId="4BB8C5BC" w:rsidR="00A2233E" w:rsidRPr="00B75CCA" w:rsidRDefault="00000000" w:rsidP="00B75CCA">
      <w:pPr>
        <w:spacing w:line="240" w:lineRule="auto"/>
        <w:jc w:val="both"/>
        <w:rPr>
          <w:rFonts w:ascii="Times New Roman" w:hAnsi="Times New Roman" w:cs="Times New Roman"/>
          <w:i/>
          <w:iCs/>
          <w:sz w:val="24"/>
          <w:szCs w:val="24"/>
        </w:rPr>
      </w:pPr>
      <w:r w:rsidRPr="00B75CCA">
        <w:rPr>
          <w:rFonts w:ascii="Times New Roman" w:hAnsi="Times New Roman" w:cs="Times New Roman"/>
          <w:i/>
          <w:iCs/>
          <w:sz w:val="24"/>
          <w:szCs w:val="24"/>
        </w:rPr>
        <w:t>*Dokumenta rekvizītus "paraksts" un "datums" neaizpilda, ja dokuments</w:t>
      </w:r>
      <w:r>
        <w:rPr>
          <w:rFonts w:ascii="Times New Roman" w:hAnsi="Times New Roman" w:cs="Times New Roman"/>
          <w:i/>
          <w:iCs/>
          <w:sz w:val="24"/>
          <w:szCs w:val="24"/>
        </w:rPr>
        <w:t xml:space="preserve"> </w:t>
      </w:r>
      <w:r w:rsidRPr="008874C9">
        <w:rPr>
          <w:rFonts w:ascii="Times New Roman" w:hAnsi="Times New Roman" w:cs="Times New Roman"/>
          <w:i/>
          <w:iCs/>
          <w:sz w:val="24"/>
          <w:szCs w:val="24"/>
        </w:rPr>
        <w:t>sagatavots</w:t>
      </w:r>
      <w:r>
        <w:rPr>
          <w:rFonts w:ascii="Times New Roman" w:hAnsi="Times New Roman" w:cs="Times New Roman"/>
          <w:i/>
          <w:iCs/>
          <w:sz w:val="24"/>
          <w:szCs w:val="24"/>
        </w:rPr>
        <w:t xml:space="preserve"> un parakstīts </w:t>
      </w:r>
      <w:r w:rsidRPr="00B75CCA">
        <w:rPr>
          <w:rFonts w:ascii="Times New Roman" w:hAnsi="Times New Roman" w:cs="Times New Roman"/>
          <w:i/>
          <w:iCs/>
          <w:sz w:val="24"/>
          <w:szCs w:val="24"/>
        </w:rPr>
        <w:t>atbilstoši normatīvajiem aktiem par elektronisko dokumentu noformēšanu.</w:t>
      </w:r>
    </w:p>
    <w:sectPr w:rsidR="00A2233E" w:rsidRPr="00B75CCA" w:rsidSect="00B75CCA">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B8FAB" w14:textId="77777777" w:rsidR="006D0571" w:rsidRDefault="006D0571">
      <w:pPr>
        <w:spacing w:after="0" w:line="240" w:lineRule="auto"/>
      </w:pPr>
      <w:r>
        <w:separator/>
      </w:r>
    </w:p>
  </w:endnote>
  <w:endnote w:type="continuationSeparator" w:id="0">
    <w:p w14:paraId="15F29D47" w14:textId="77777777" w:rsidR="006D0571" w:rsidRDefault="006D0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BD98D" w14:textId="77777777" w:rsidR="000E70A9" w:rsidRDefault="000E70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DEAA9" w14:textId="77777777" w:rsidR="000E70A9" w:rsidRDefault="000E70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23D44" w14:textId="77777777" w:rsidR="000E70A9" w:rsidRDefault="000E70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3EEAD" w14:textId="77777777" w:rsidR="006D0571" w:rsidRDefault="006D0571">
      <w:pPr>
        <w:spacing w:after="0" w:line="240" w:lineRule="auto"/>
      </w:pPr>
      <w:r>
        <w:separator/>
      </w:r>
    </w:p>
  </w:footnote>
  <w:footnote w:type="continuationSeparator" w:id="0">
    <w:p w14:paraId="7A0F508B" w14:textId="77777777" w:rsidR="006D0571" w:rsidRDefault="006D05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12BB" w14:textId="77777777" w:rsidR="000E70A9" w:rsidRDefault="000E70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25280" w14:textId="1F84EBDE" w:rsidR="0077213D" w:rsidRPr="000E70A9" w:rsidRDefault="00000000" w:rsidP="007D437A">
    <w:pPr>
      <w:pStyle w:val="Header"/>
      <w:ind w:left="2880"/>
      <w:jc w:val="right"/>
      <w:rPr>
        <w:rFonts w:ascii="Times New Roman" w:hAnsi="Times New Roman" w:cs="Times New Roman"/>
      </w:rPr>
    </w:pPr>
    <w:r w:rsidRPr="000E70A9">
      <w:rPr>
        <w:rFonts w:ascii="Times New Roman" w:hAnsi="Times New Roman" w:cs="Times New Roman"/>
      </w:rPr>
      <w:t>2.</w:t>
    </w:r>
    <w:r w:rsidR="00D90AC4" w:rsidRPr="000E70A9">
      <w:rPr>
        <w:rFonts w:ascii="Times New Roman" w:hAnsi="Times New Roman" w:cs="Times New Roman"/>
      </w:rPr>
      <w:t> </w:t>
    </w:r>
    <w:r w:rsidRPr="000E70A9">
      <w:rPr>
        <w:rFonts w:ascii="Times New Roman" w:hAnsi="Times New Roman" w:cs="Times New Roman"/>
      </w:rPr>
      <w:t>pielikums</w:t>
    </w:r>
  </w:p>
  <w:p w14:paraId="3F152B2D" w14:textId="77777777" w:rsidR="000E70A9" w:rsidRPr="000E70A9" w:rsidRDefault="00000000" w:rsidP="000E70A9">
    <w:pPr>
      <w:pStyle w:val="Header"/>
      <w:jc w:val="right"/>
      <w:rPr>
        <w:rFonts w:ascii="Times New Roman" w:hAnsi="Times New Roman" w:cs="Times New Roman"/>
        <w:b/>
        <w:bCs/>
      </w:rPr>
    </w:pPr>
    <w:r w:rsidRPr="000E70A9">
      <w:rPr>
        <w:rFonts w:ascii="Times New Roman" w:hAnsi="Times New Roman" w:cs="Times New Roman"/>
        <w:b/>
        <w:bCs/>
      </w:rPr>
      <w:t>APSTIPRINĀTS</w:t>
    </w:r>
  </w:p>
  <w:p w14:paraId="2A263FBB" w14:textId="77777777" w:rsidR="000E70A9" w:rsidRPr="000E70A9" w:rsidRDefault="00000000" w:rsidP="000E70A9">
    <w:pPr>
      <w:pStyle w:val="Header"/>
      <w:jc w:val="right"/>
      <w:rPr>
        <w:rFonts w:ascii="Times New Roman" w:hAnsi="Times New Roman" w:cs="Times New Roman"/>
      </w:rPr>
    </w:pPr>
    <w:r w:rsidRPr="000E70A9">
      <w:rPr>
        <w:rFonts w:ascii="Times New Roman" w:hAnsi="Times New Roman" w:cs="Times New Roman"/>
      </w:rPr>
      <w:t>ar SIA „Rīgas Austrumu klīniskā universitātes slimnīca”</w:t>
    </w:r>
  </w:p>
  <w:p w14:paraId="1867AF5E" w14:textId="77777777" w:rsidR="000E70A9" w:rsidRPr="000E70A9" w:rsidRDefault="00000000" w:rsidP="000E70A9">
    <w:pPr>
      <w:pStyle w:val="Header"/>
      <w:jc w:val="right"/>
      <w:rPr>
        <w:rFonts w:ascii="Times New Roman" w:hAnsi="Times New Roman" w:cs="Times New Roman"/>
      </w:rPr>
    </w:pPr>
    <w:r w:rsidRPr="000E70A9">
      <w:rPr>
        <w:rFonts w:ascii="Times New Roman" w:hAnsi="Times New Roman" w:cs="Times New Roman"/>
      </w:rPr>
      <w:t>valdes 2025. gada 10. jūlija</w:t>
    </w:r>
  </w:p>
  <w:p w14:paraId="5CBF7918" w14:textId="77777777" w:rsidR="000E70A9" w:rsidRPr="000E70A9" w:rsidRDefault="00000000" w:rsidP="000E70A9">
    <w:pPr>
      <w:pStyle w:val="Header"/>
      <w:jc w:val="right"/>
      <w:rPr>
        <w:rFonts w:ascii="Times New Roman" w:hAnsi="Times New Roman" w:cs="Times New Roman"/>
      </w:rPr>
    </w:pPr>
    <w:r w:rsidRPr="000E70A9">
      <w:rPr>
        <w:rFonts w:ascii="Times New Roman" w:hAnsi="Times New Roman" w:cs="Times New Roman"/>
      </w:rPr>
      <w:t xml:space="preserve"> lēmumu Nr. </w:t>
    </w:r>
    <w:r w:rsidRPr="000E70A9">
      <w:rPr>
        <w:rFonts w:ascii="Times New Roman" w:hAnsi="Times New Roman" w:cs="Times New Roman"/>
        <w:noProof/>
      </w:rPr>
      <w:t>V1/01-01/25/168</w:t>
    </w:r>
  </w:p>
  <w:p w14:paraId="0C37C939" w14:textId="77777777" w:rsidR="0077213D" w:rsidRPr="008B2635" w:rsidRDefault="0077213D" w:rsidP="008B2635">
    <w:pPr>
      <w:pStyle w:val="Header"/>
      <w:tabs>
        <w:tab w:val="center" w:pos="3261"/>
      </w:tabs>
      <w:ind w:left="2880"/>
      <w:jc w:val="right"/>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194C3" w14:textId="77777777" w:rsidR="000E70A9" w:rsidRDefault="000E70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21800"/>
    <w:multiLevelType w:val="multilevel"/>
    <w:tmpl w:val="99222B6A"/>
    <w:lvl w:ilvl="0">
      <w:start w:val="1"/>
      <w:numFmt w:val="decimal"/>
      <w:lvlText w:val="%1."/>
      <w:lvlJc w:val="left"/>
      <w:pPr>
        <w:ind w:left="108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986" w:hanging="720"/>
      </w:pPr>
      <w:rPr>
        <w:rFonts w:hint="default"/>
      </w:rPr>
    </w:lvl>
    <w:lvl w:ilvl="3">
      <w:start w:val="1"/>
      <w:numFmt w:val="decimal"/>
      <w:isLgl/>
      <w:lvlText w:val="%1.%2.%3.%4."/>
      <w:lvlJc w:val="left"/>
      <w:pPr>
        <w:ind w:left="2259" w:hanging="720"/>
      </w:pPr>
      <w:rPr>
        <w:rFonts w:hint="default"/>
      </w:rPr>
    </w:lvl>
    <w:lvl w:ilvl="4">
      <w:start w:val="1"/>
      <w:numFmt w:val="decimal"/>
      <w:isLgl/>
      <w:lvlText w:val="%1.%2.%3.%4.%5."/>
      <w:lvlJc w:val="left"/>
      <w:pPr>
        <w:ind w:left="2892"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798" w:hanging="1440"/>
      </w:pPr>
      <w:rPr>
        <w:rFonts w:hint="default"/>
      </w:rPr>
    </w:lvl>
    <w:lvl w:ilvl="7">
      <w:start w:val="1"/>
      <w:numFmt w:val="decimal"/>
      <w:isLgl/>
      <w:lvlText w:val="%1.%2.%3.%4.%5.%6.%7.%8."/>
      <w:lvlJc w:val="left"/>
      <w:pPr>
        <w:ind w:left="4071" w:hanging="1440"/>
      </w:pPr>
      <w:rPr>
        <w:rFonts w:hint="default"/>
      </w:rPr>
    </w:lvl>
    <w:lvl w:ilvl="8">
      <w:start w:val="1"/>
      <w:numFmt w:val="decimal"/>
      <w:isLgl/>
      <w:lvlText w:val="%1.%2.%3.%4.%5.%6.%7.%8.%9."/>
      <w:lvlJc w:val="left"/>
      <w:pPr>
        <w:ind w:left="4704" w:hanging="1800"/>
      </w:pPr>
      <w:rPr>
        <w:rFonts w:hint="default"/>
      </w:rPr>
    </w:lvl>
  </w:abstractNum>
  <w:abstractNum w:abstractNumId="1" w15:restartNumberingAfterBreak="0">
    <w:nsid w:val="33D07330"/>
    <w:multiLevelType w:val="hybridMultilevel"/>
    <w:tmpl w:val="6338D3D0"/>
    <w:lvl w:ilvl="0" w:tplc="DF485F4A">
      <w:start w:val="1"/>
      <w:numFmt w:val="decimal"/>
      <w:lvlText w:val="%1."/>
      <w:lvlJc w:val="left"/>
      <w:pPr>
        <w:ind w:left="720" w:hanging="360"/>
      </w:pPr>
      <w:rPr>
        <w:rFonts w:hint="default"/>
      </w:rPr>
    </w:lvl>
    <w:lvl w:ilvl="1" w:tplc="1416CE3E" w:tentative="1">
      <w:start w:val="1"/>
      <w:numFmt w:val="lowerLetter"/>
      <w:lvlText w:val="%2."/>
      <w:lvlJc w:val="left"/>
      <w:pPr>
        <w:ind w:left="1440" w:hanging="360"/>
      </w:pPr>
    </w:lvl>
    <w:lvl w:ilvl="2" w:tplc="D760F75C" w:tentative="1">
      <w:start w:val="1"/>
      <w:numFmt w:val="lowerRoman"/>
      <w:lvlText w:val="%3."/>
      <w:lvlJc w:val="right"/>
      <w:pPr>
        <w:ind w:left="2160" w:hanging="180"/>
      </w:pPr>
    </w:lvl>
    <w:lvl w:ilvl="3" w:tplc="162296B6" w:tentative="1">
      <w:start w:val="1"/>
      <w:numFmt w:val="decimal"/>
      <w:lvlText w:val="%4."/>
      <w:lvlJc w:val="left"/>
      <w:pPr>
        <w:ind w:left="2880" w:hanging="360"/>
      </w:pPr>
    </w:lvl>
    <w:lvl w:ilvl="4" w:tplc="40EACEFC" w:tentative="1">
      <w:start w:val="1"/>
      <w:numFmt w:val="lowerLetter"/>
      <w:lvlText w:val="%5."/>
      <w:lvlJc w:val="left"/>
      <w:pPr>
        <w:ind w:left="3600" w:hanging="360"/>
      </w:pPr>
    </w:lvl>
    <w:lvl w:ilvl="5" w:tplc="4992E608" w:tentative="1">
      <w:start w:val="1"/>
      <w:numFmt w:val="lowerRoman"/>
      <w:lvlText w:val="%6."/>
      <w:lvlJc w:val="right"/>
      <w:pPr>
        <w:ind w:left="4320" w:hanging="180"/>
      </w:pPr>
    </w:lvl>
    <w:lvl w:ilvl="6" w:tplc="3F54D7AC" w:tentative="1">
      <w:start w:val="1"/>
      <w:numFmt w:val="decimal"/>
      <w:lvlText w:val="%7."/>
      <w:lvlJc w:val="left"/>
      <w:pPr>
        <w:ind w:left="5040" w:hanging="360"/>
      </w:pPr>
    </w:lvl>
    <w:lvl w:ilvl="7" w:tplc="A192D3DE" w:tentative="1">
      <w:start w:val="1"/>
      <w:numFmt w:val="lowerLetter"/>
      <w:lvlText w:val="%8."/>
      <w:lvlJc w:val="left"/>
      <w:pPr>
        <w:ind w:left="5760" w:hanging="360"/>
      </w:pPr>
    </w:lvl>
    <w:lvl w:ilvl="8" w:tplc="A9F4A6DE" w:tentative="1">
      <w:start w:val="1"/>
      <w:numFmt w:val="lowerRoman"/>
      <w:lvlText w:val="%9."/>
      <w:lvlJc w:val="right"/>
      <w:pPr>
        <w:ind w:left="6480" w:hanging="180"/>
      </w:pPr>
    </w:lvl>
  </w:abstractNum>
  <w:abstractNum w:abstractNumId="2" w15:restartNumberingAfterBreak="0">
    <w:nsid w:val="759A76A0"/>
    <w:multiLevelType w:val="multilevel"/>
    <w:tmpl w:val="C4E8AE8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91093252">
    <w:abstractNumId w:val="1"/>
  </w:num>
  <w:num w:numId="2" w16cid:durableId="951976853">
    <w:abstractNumId w:val="2"/>
  </w:num>
  <w:num w:numId="3" w16cid:durableId="170803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J+vytXAsUsiAnnAxvhw9FnrDR+aSIwLX8k5RyEOxxEQSyX4B8VpDjZRjDT85STtTIf8i5g9YO+4PRs4pHoz8Cw==" w:salt="2vnrQCfvyFxXeDR1l83Gg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42D"/>
    <w:rsid w:val="0003548B"/>
    <w:rsid w:val="00035962"/>
    <w:rsid w:val="00042E5F"/>
    <w:rsid w:val="000658DF"/>
    <w:rsid w:val="00067132"/>
    <w:rsid w:val="00077B4D"/>
    <w:rsid w:val="000843BD"/>
    <w:rsid w:val="00096E19"/>
    <w:rsid w:val="000B4389"/>
    <w:rsid w:val="000E536B"/>
    <w:rsid w:val="000E70A9"/>
    <w:rsid w:val="000F1BE5"/>
    <w:rsid w:val="000F3FAF"/>
    <w:rsid w:val="00175BAF"/>
    <w:rsid w:val="0018633D"/>
    <w:rsid w:val="001A6D9A"/>
    <w:rsid w:val="001E7C60"/>
    <w:rsid w:val="00201211"/>
    <w:rsid w:val="00204259"/>
    <w:rsid w:val="00210977"/>
    <w:rsid w:val="00215C4A"/>
    <w:rsid w:val="00244398"/>
    <w:rsid w:val="00250989"/>
    <w:rsid w:val="00251A3E"/>
    <w:rsid w:val="0026269F"/>
    <w:rsid w:val="00267AA1"/>
    <w:rsid w:val="0027433F"/>
    <w:rsid w:val="002A3BE7"/>
    <w:rsid w:val="002A648A"/>
    <w:rsid w:val="002C3402"/>
    <w:rsid w:val="002D4D5A"/>
    <w:rsid w:val="002F16EA"/>
    <w:rsid w:val="0031215E"/>
    <w:rsid w:val="003458F2"/>
    <w:rsid w:val="003B5978"/>
    <w:rsid w:val="003B77F2"/>
    <w:rsid w:val="003C0F71"/>
    <w:rsid w:val="003F1D5A"/>
    <w:rsid w:val="003F492A"/>
    <w:rsid w:val="00431EF9"/>
    <w:rsid w:val="00432779"/>
    <w:rsid w:val="00462063"/>
    <w:rsid w:val="00481633"/>
    <w:rsid w:val="004C1B11"/>
    <w:rsid w:val="004C53DF"/>
    <w:rsid w:val="004C78BD"/>
    <w:rsid w:val="004D0F59"/>
    <w:rsid w:val="004D2CF9"/>
    <w:rsid w:val="00510762"/>
    <w:rsid w:val="00560710"/>
    <w:rsid w:val="005637EE"/>
    <w:rsid w:val="00571327"/>
    <w:rsid w:val="005C0CC4"/>
    <w:rsid w:val="005E2C67"/>
    <w:rsid w:val="00692CFC"/>
    <w:rsid w:val="006C3B72"/>
    <w:rsid w:val="006C5D7A"/>
    <w:rsid w:val="006C6A78"/>
    <w:rsid w:val="006D0571"/>
    <w:rsid w:val="006D1B8F"/>
    <w:rsid w:val="00705890"/>
    <w:rsid w:val="00736924"/>
    <w:rsid w:val="0077213D"/>
    <w:rsid w:val="00773DA4"/>
    <w:rsid w:val="00775D8C"/>
    <w:rsid w:val="00796C5B"/>
    <w:rsid w:val="007A57CE"/>
    <w:rsid w:val="007B6643"/>
    <w:rsid w:val="007C2DF0"/>
    <w:rsid w:val="007D437A"/>
    <w:rsid w:val="007D6556"/>
    <w:rsid w:val="007E652D"/>
    <w:rsid w:val="007F4149"/>
    <w:rsid w:val="007F46BA"/>
    <w:rsid w:val="007F5C13"/>
    <w:rsid w:val="00802001"/>
    <w:rsid w:val="0082010B"/>
    <w:rsid w:val="008874C9"/>
    <w:rsid w:val="008B2635"/>
    <w:rsid w:val="008B6314"/>
    <w:rsid w:val="008C04B4"/>
    <w:rsid w:val="008D5BA3"/>
    <w:rsid w:val="008E5FA8"/>
    <w:rsid w:val="0091276C"/>
    <w:rsid w:val="00916C18"/>
    <w:rsid w:val="00951217"/>
    <w:rsid w:val="009560A8"/>
    <w:rsid w:val="00961819"/>
    <w:rsid w:val="00993F15"/>
    <w:rsid w:val="009A2BB3"/>
    <w:rsid w:val="009E2705"/>
    <w:rsid w:val="009E663D"/>
    <w:rsid w:val="00A2233E"/>
    <w:rsid w:val="00A31EA0"/>
    <w:rsid w:val="00A36B88"/>
    <w:rsid w:val="00A53F2C"/>
    <w:rsid w:val="00A72BBD"/>
    <w:rsid w:val="00AA1383"/>
    <w:rsid w:val="00AA4802"/>
    <w:rsid w:val="00AA5F0D"/>
    <w:rsid w:val="00AB16A3"/>
    <w:rsid w:val="00AB2558"/>
    <w:rsid w:val="00AF705D"/>
    <w:rsid w:val="00B14E42"/>
    <w:rsid w:val="00B3127D"/>
    <w:rsid w:val="00B35162"/>
    <w:rsid w:val="00B37E49"/>
    <w:rsid w:val="00B75CCA"/>
    <w:rsid w:val="00B84D19"/>
    <w:rsid w:val="00B87197"/>
    <w:rsid w:val="00BD2683"/>
    <w:rsid w:val="00BD5D3A"/>
    <w:rsid w:val="00C00874"/>
    <w:rsid w:val="00C043AB"/>
    <w:rsid w:val="00C34CC6"/>
    <w:rsid w:val="00C92ED0"/>
    <w:rsid w:val="00CC19B6"/>
    <w:rsid w:val="00CC6E83"/>
    <w:rsid w:val="00CD2EC4"/>
    <w:rsid w:val="00CF0C24"/>
    <w:rsid w:val="00CF34DC"/>
    <w:rsid w:val="00CF5E22"/>
    <w:rsid w:val="00D12A38"/>
    <w:rsid w:val="00D61500"/>
    <w:rsid w:val="00D90336"/>
    <w:rsid w:val="00D90AC4"/>
    <w:rsid w:val="00D913F0"/>
    <w:rsid w:val="00DA4037"/>
    <w:rsid w:val="00E00A92"/>
    <w:rsid w:val="00E16AC3"/>
    <w:rsid w:val="00E31452"/>
    <w:rsid w:val="00E37C7C"/>
    <w:rsid w:val="00E44C15"/>
    <w:rsid w:val="00E62830"/>
    <w:rsid w:val="00E66DC2"/>
    <w:rsid w:val="00E671EE"/>
    <w:rsid w:val="00E73B4F"/>
    <w:rsid w:val="00E9287C"/>
    <w:rsid w:val="00EA12F1"/>
    <w:rsid w:val="00EA54EC"/>
    <w:rsid w:val="00EB31D8"/>
    <w:rsid w:val="00EE1E70"/>
    <w:rsid w:val="00EF582D"/>
    <w:rsid w:val="00EF745C"/>
    <w:rsid w:val="00F0342D"/>
    <w:rsid w:val="00F14760"/>
    <w:rsid w:val="00F32332"/>
    <w:rsid w:val="00F41245"/>
    <w:rsid w:val="00F427C1"/>
    <w:rsid w:val="00F511BC"/>
    <w:rsid w:val="00FA720E"/>
    <w:rsid w:val="00FB71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DFC62"/>
  <w15:docId w15:val="{89B7B632-D029-4AD3-9B94-9994AE20A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05890"/>
    <w:pPr>
      <w:keepNext/>
      <w:spacing w:after="0" w:line="240" w:lineRule="auto"/>
      <w:jc w:val="center"/>
      <w:outlineLvl w:val="0"/>
    </w:pPr>
    <w:rPr>
      <w:rFonts w:ascii="Times New Roman" w:eastAsia="Times New Roman" w:hAnsi="Times New Roman" w:cs="Times New Roman"/>
      <w:b/>
      <w:noProof/>
      <w:sz w:val="32"/>
      <w:szCs w:val="20"/>
    </w:rPr>
  </w:style>
  <w:style w:type="paragraph" w:styleId="Heading3">
    <w:name w:val="heading 3"/>
    <w:basedOn w:val="Normal"/>
    <w:next w:val="Normal"/>
    <w:link w:val="Heading3Char"/>
    <w:uiPriority w:val="9"/>
    <w:semiHidden/>
    <w:unhideWhenUsed/>
    <w:qFormat/>
    <w:rsid w:val="0080200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5890"/>
    <w:rPr>
      <w:rFonts w:ascii="Times New Roman" w:eastAsia="Times New Roman" w:hAnsi="Times New Roman" w:cs="Times New Roman"/>
      <w:b/>
      <w:noProof/>
      <w:sz w:val="32"/>
      <w:szCs w:val="20"/>
    </w:rPr>
  </w:style>
  <w:style w:type="paragraph" w:styleId="Header">
    <w:name w:val="header"/>
    <w:basedOn w:val="Normal"/>
    <w:link w:val="HeaderChar"/>
    <w:uiPriority w:val="99"/>
    <w:unhideWhenUsed/>
    <w:rsid w:val="007D437A"/>
    <w:pPr>
      <w:tabs>
        <w:tab w:val="center" w:pos="4153"/>
        <w:tab w:val="right" w:pos="8306"/>
      </w:tabs>
      <w:spacing w:after="0" w:line="240" w:lineRule="auto"/>
    </w:pPr>
  </w:style>
  <w:style w:type="character" w:customStyle="1" w:styleId="HeaderChar">
    <w:name w:val="Header Char"/>
    <w:basedOn w:val="DefaultParagraphFont"/>
    <w:link w:val="Header"/>
    <w:uiPriority w:val="99"/>
    <w:rsid w:val="007D437A"/>
  </w:style>
  <w:style w:type="paragraph" w:styleId="Footer">
    <w:name w:val="footer"/>
    <w:basedOn w:val="Normal"/>
    <w:link w:val="FooterChar"/>
    <w:uiPriority w:val="99"/>
    <w:unhideWhenUsed/>
    <w:rsid w:val="007D437A"/>
    <w:pPr>
      <w:tabs>
        <w:tab w:val="center" w:pos="4153"/>
        <w:tab w:val="right" w:pos="8306"/>
      </w:tabs>
      <w:spacing w:after="0" w:line="240" w:lineRule="auto"/>
    </w:pPr>
  </w:style>
  <w:style w:type="character" w:customStyle="1" w:styleId="FooterChar">
    <w:name w:val="Footer Char"/>
    <w:basedOn w:val="DefaultParagraphFont"/>
    <w:link w:val="Footer"/>
    <w:uiPriority w:val="99"/>
    <w:rsid w:val="007D437A"/>
  </w:style>
  <w:style w:type="paragraph" w:styleId="BalloonText">
    <w:name w:val="Balloon Text"/>
    <w:basedOn w:val="Normal"/>
    <w:link w:val="BalloonTextChar"/>
    <w:uiPriority w:val="99"/>
    <w:semiHidden/>
    <w:unhideWhenUsed/>
    <w:rsid w:val="007D43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437A"/>
    <w:rPr>
      <w:rFonts w:ascii="Tahoma" w:hAnsi="Tahoma" w:cs="Tahoma"/>
      <w:sz w:val="16"/>
      <w:szCs w:val="16"/>
    </w:rPr>
  </w:style>
  <w:style w:type="character" w:styleId="CommentReference">
    <w:name w:val="annotation reference"/>
    <w:basedOn w:val="DefaultParagraphFont"/>
    <w:uiPriority w:val="99"/>
    <w:semiHidden/>
    <w:unhideWhenUsed/>
    <w:rsid w:val="003F1D5A"/>
    <w:rPr>
      <w:sz w:val="16"/>
      <w:szCs w:val="16"/>
    </w:rPr>
  </w:style>
  <w:style w:type="paragraph" w:styleId="CommentText">
    <w:name w:val="annotation text"/>
    <w:basedOn w:val="Normal"/>
    <w:link w:val="CommentTextChar"/>
    <w:uiPriority w:val="99"/>
    <w:semiHidden/>
    <w:unhideWhenUsed/>
    <w:rsid w:val="003F1D5A"/>
    <w:pPr>
      <w:spacing w:line="240" w:lineRule="auto"/>
    </w:pPr>
    <w:rPr>
      <w:sz w:val="20"/>
      <w:szCs w:val="20"/>
    </w:rPr>
  </w:style>
  <w:style w:type="character" w:customStyle="1" w:styleId="CommentTextChar">
    <w:name w:val="Comment Text Char"/>
    <w:basedOn w:val="DefaultParagraphFont"/>
    <w:link w:val="CommentText"/>
    <w:uiPriority w:val="99"/>
    <w:semiHidden/>
    <w:rsid w:val="003F1D5A"/>
    <w:rPr>
      <w:sz w:val="20"/>
      <w:szCs w:val="20"/>
    </w:rPr>
  </w:style>
  <w:style w:type="paragraph" w:styleId="CommentSubject">
    <w:name w:val="annotation subject"/>
    <w:basedOn w:val="CommentText"/>
    <w:next w:val="CommentText"/>
    <w:link w:val="CommentSubjectChar"/>
    <w:uiPriority w:val="99"/>
    <w:semiHidden/>
    <w:unhideWhenUsed/>
    <w:rsid w:val="003F1D5A"/>
    <w:rPr>
      <w:b/>
      <w:bCs/>
    </w:rPr>
  </w:style>
  <w:style w:type="character" w:customStyle="1" w:styleId="CommentSubjectChar">
    <w:name w:val="Comment Subject Char"/>
    <w:basedOn w:val="CommentTextChar"/>
    <w:link w:val="CommentSubject"/>
    <w:uiPriority w:val="99"/>
    <w:semiHidden/>
    <w:rsid w:val="003F1D5A"/>
    <w:rPr>
      <w:b/>
      <w:bCs/>
      <w:sz w:val="20"/>
      <w:szCs w:val="20"/>
    </w:rPr>
  </w:style>
  <w:style w:type="paragraph" w:styleId="Revision">
    <w:name w:val="Revision"/>
    <w:hidden/>
    <w:uiPriority w:val="99"/>
    <w:semiHidden/>
    <w:rsid w:val="00E9287C"/>
    <w:pPr>
      <w:spacing w:after="0" w:line="240" w:lineRule="auto"/>
    </w:pPr>
  </w:style>
  <w:style w:type="character" w:customStyle="1" w:styleId="Heading3Char">
    <w:name w:val="Heading 3 Char"/>
    <w:basedOn w:val="DefaultParagraphFont"/>
    <w:link w:val="Heading3"/>
    <w:uiPriority w:val="9"/>
    <w:semiHidden/>
    <w:rsid w:val="00802001"/>
    <w:rPr>
      <w:rFonts w:asciiTheme="majorHAnsi" w:eastAsiaTheme="majorEastAsia" w:hAnsiTheme="majorHAnsi" w:cstheme="majorBidi"/>
      <w:color w:val="243F60" w:themeColor="accent1" w:themeShade="7F"/>
      <w:sz w:val="24"/>
      <w:szCs w:val="24"/>
    </w:rPr>
  </w:style>
  <w:style w:type="paragraph" w:styleId="Title">
    <w:name w:val="Title"/>
    <w:basedOn w:val="Normal"/>
    <w:link w:val="TitleChar"/>
    <w:qFormat/>
    <w:rsid w:val="001E7C60"/>
    <w:pPr>
      <w:spacing w:after="0" w:line="240" w:lineRule="auto"/>
      <w:jc w:val="center"/>
    </w:pPr>
    <w:rPr>
      <w:rFonts w:ascii="Tahoma" w:eastAsia="Times New Roman" w:hAnsi="Tahoma" w:cs="Times New Roman"/>
      <w:b/>
      <w:szCs w:val="20"/>
    </w:rPr>
  </w:style>
  <w:style w:type="character" w:customStyle="1" w:styleId="TitleChar">
    <w:name w:val="Title Char"/>
    <w:basedOn w:val="DefaultParagraphFont"/>
    <w:link w:val="Title"/>
    <w:rsid w:val="001E7C60"/>
    <w:rPr>
      <w:rFonts w:ascii="Tahoma" w:eastAsia="Times New Roman" w:hAnsi="Tahoma" w:cs="Times New Roman"/>
      <w:b/>
      <w:szCs w:val="20"/>
    </w:rPr>
  </w:style>
  <w:style w:type="paragraph" w:styleId="ListParagraph">
    <w:name w:val="List Paragraph"/>
    <w:basedOn w:val="Normal"/>
    <w:qFormat/>
    <w:rsid w:val="00736924"/>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C6996FA7-B9C2-4940-8F58-345CF7679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522</Words>
  <Characters>3770</Characters>
  <Application>Microsoft Office Word</Application>
  <DocSecurity>0</DocSecurity>
  <Lines>66</Lines>
  <Paragraphs>25</Paragraphs>
  <ScaleCrop>false</ScaleCrop>
  <HeadingPairs>
    <vt:vector size="2" baseType="variant">
      <vt:variant>
        <vt:lpstr>Title</vt:lpstr>
      </vt:variant>
      <vt:variant>
        <vt:i4>1</vt:i4>
      </vt:variant>
    </vt:vector>
  </HeadingPairs>
  <TitlesOfParts>
    <vt:vector size="1" baseType="lpstr">
      <vt:lpstr/>
    </vt:vector>
  </TitlesOfParts>
  <Company>RAKUS</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 Sprukule</dc:creator>
  <cp:lastModifiedBy>Zanda Račko</cp:lastModifiedBy>
  <cp:revision>9</cp:revision>
  <cp:lastPrinted>2013-12-13T11:50:00Z</cp:lastPrinted>
  <dcterms:created xsi:type="dcterms:W3CDTF">2025-07-15T08:29:00Z</dcterms:created>
  <dcterms:modified xsi:type="dcterms:W3CDTF">2026-04-20T12:53:00Z</dcterms:modified>
</cp:coreProperties>
</file>